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DD47E" w14:textId="032CDFBB" w:rsidR="00861966" w:rsidRPr="00F36858" w:rsidRDefault="00AC2DCC" w:rsidP="006C0377">
      <w:pPr>
        <w:spacing w:after="120"/>
        <w:ind w:left="3686"/>
        <w:rPr>
          <w:rFonts w:ascii="Cambria" w:hAnsi="Cambria"/>
          <w:b/>
          <w:sz w:val="20"/>
          <w:szCs w:val="28"/>
          <w:lang w:val="en-GB"/>
        </w:rPr>
      </w:pPr>
      <w:r w:rsidRPr="00202B14">
        <w:rPr>
          <w:rFonts w:ascii="Cambria" w:hAnsi="Cambria"/>
          <w:b/>
          <w:noProof/>
          <w:sz w:val="40"/>
          <w:szCs w:val="40"/>
        </w:rPr>
        <mc:AlternateContent>
          <mc:Choice Requires="wps">
            <w:drawing>
              <wp:anchor distT="0" distB="0" distL="114300" distR="114300" simplePos="0" relativeHeight="251659264" behindDoc="0" locked="0" layoutInCell="1" allowOverlap="1" wp14:anchorId="36BF7DAD" wp14:editId="067B5FAD">
                <wp:simplePos x="0" y="0"/>
                <wp:positionH relativeFrom="column">
                  <wp:posOffset>-334010</wp:posOffset>
                </wp:positionH>
                <wp:positionV relativeFrom="paragraph">
                  <wp:posOffset>-7620</wp:posOffset>
                </wp:positionV>
                <wp:extent cx="2233930" cy="3124200"/>
                <wp:effectExtent l="0" t="0" r="0" b="0"/>
                <wp:wrapSquare wrapText="bothSides"/>
                <wp:docPr id="11" name="Casella di testo 11"/>
                <wp:cNvGraphicFramePr/>
                <a:graphic xmlns:a="http://schemas.openxmlformats.org/drawingml/2006/main">
                  <a:graphicData uri="http://schemas.microsoft.com/office/word/2010/wordprocessingShape">
                    <wps:wsp>
                      <wps:cNvSpPr txBox="1"/>
                      <wps:spPr>
                        <a:xfrm>
                          <a:off x="0" y="0"/>
                          <a:ext cx="2233930" cy="3124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8842A8" w14:textId="0F8E6F87" w:rsidR="006E2E91" w:rsidRPr="007D0EDD" w:rsidRDefault="006E2E91" w:rsidP="00AC2DCC">
                            <w:pPr>
                              <w:pStyle w:val="Titolo2"/>
                              <w:spacing w:before="0" w:line="240" w:lineRule="auto"/>
                              <w:rPr>
                                <w:rFonts w:ascii="Cambria" w:hAnsi="Cambria"/>
                                <w:b/>
                                <w:color w:val="FFFFFF" w:themeColor="background1"/>
                                <w:sz w:val="20"/>
                                <w:szCs w:val="20"/>
                              </w:rPr>
                            </w:pPr>
                            <w:r w:rsidRPr="007D0EDD">
                              <w:rPr>
                                <w:rFonts w:ascii="Cambria" w:hAnsi="Cambria"/>
                                <w:b/>
                                <w:color w:val="FFFFFF" w:themeColor="background1"/>
                                <w:sz w:val="20"/>
                                <w:szCs w:val="20"/>
                              </w:rPr>
                              <w:t>PRINCIPAL ACADEMIC TUTOR</w:t>
                            </w:r>
                          </w:p>
                          <w:p w14:paraId="088A2795" w14:textId="77777777" w:rsidR="00755B0C" w:rsidRDefault="005B30D4" w:rsidP="00AC2DCC">
                            <w:pPr>
                              <w:pStyle w:val="Titolo2"/>
                              <w:spacing w:before="0" w:line="240" w:lineRule="auto"/>
                              <w:rPr>
                                <w:rFonts w:ascii="Cambria" w:hAnsi="Cambria"/>
                                <w:color w:val="FFFFFF" w:themeColor="background1"/>
                                <w:sz w:val="20"/>
                                <w:szCs w:val="20"/>
                              </w:rPr>
                            </w:pPr>
                            <w:r w:rsidRPr="005B30D4">
                              <w:rPr>
                                <w:rFonts w:ascii="Cambria" w:hAnsi="Cambria"/>
                                <w:b/>
                                <w:color w:val="FFFFFF" w:themeColor="background1"/>
                                <w:sz w:val="20"/>
                                <w:szCs w:val="20"/>
                              </w:rPr>
                              <w:t>Fabio Alessandro Deorsola</w:t>
                            </w:r>
                            <w:r w:rsidR="006E2E91" w:rsidRPr="005B30D4">
                              <w:rPr>
                                <w:rFonts w:ascii="Cambria" w:hAnsi="Cambria"/>
                                <w:color w:val="FFFFFF" w:themeColor="background1"/>
                                <w:sz w:val="20"/>
                                <w:szCs w:val="20"/>
                              </w:rPr>
                              <w:t xml:space="preserve">, </w:t>
                            </w:r>
                          </w:p>
                          <w:p w14:paraId="0D37EEA3" w14:textId="4D1DEB2B" w:rsidR="00755B0C" w:rsidRPr="00755B0C" w:rsidRDefault="00755B0C" w:rsidP="00755B0C">
                            <w:pPr>
                              <w:pStyle w:val="Titolo2"/>
                              <w:spacing w:before="0" w:line="240" w:lineRule="auto"/>
                              <w:rPr>
                                <w:rFonts w:ascii="Cambria" w:hAnsi="Cambria"/>
                                <w:color w:val="FFFFFF" w:themeColor="background1"/>
                                <w:sz w:val="20"/>
                                <w:szCs w:val="20"/>
                                <w:lang w:val="en-US"/>
                              </w:rPr>
                            </w:pPr>
                            <w:r w:rsidRPr="00755B0C">
                              <w:rPr>
                                <w:rFonts w:ascii="Cambria" w:hAnsi="Cambria"/>
                                <w:color w:val="FFFFFF" w:themeColor="background1"/>
                                <w:sz w:val="20"/>
                                <w:szCs w:val="20"/>
                                <w:lang w:val="en-US"/>
                              </w:rPr>
                              <w:t>Applied Science a</w:t>
                            </w:r>
                            <w:r>
                              <w:rPr>
                                <w:rFonts w:ascii="Cambria" w:hAnsi="Cambria"/>
                                <w:color w:val="FFFFFF" w:themeColor="background1"/>
                                <w:sz w:val="20"/>
                                <w:szCs w:val="20"/>
                                <w:lang w:val="en-US"/>
                              </w:rPr>
                              <w:t>nd Technology</w:t>
                            </w:r>
                            <w:r w:rsidRPr="00755B0C">
                              <w:rPr>
                                <w:rFonts w:ascii="Cambria" w:hAnsi="Cambria"/>
                                <w:color w:val="FFFFFF" w:themeColor="background1"/>
                                <w:sz w:val="20"/>
                                <w:szCs w:val="20"/>
                                <w:lang w:val="en-US"/>
                              </w:rPr>
                              <w:t xml:space="preserve"> Department</w:t>
                            </w:r>
                            <w:r>
                              <w:rPr>
                                <w:rFonts w:ascii="Cambria" w:hAnsi="Cambria"/>
                                <w:color w:val="FFFFFF" w:themeColor="background1"/>
                                <w:sz w:val="20"/>
                                <w:szCs w:val="20"/>
                                <w:lang w:val="en-US"/>
                              </w:rPr>
                              <w:t xml:space="preserve">, </w:t>
                            </w:r>
                            <w:r w:rsidRPr="00755B0C">
                              <w:rPr>
                                <w:rFonts w:ascii="Cambria" w:hAnsi="Cambria"/>
                                <w:color w:val="FFFFFF" w:themeColor="background1"/>
                                <w:sz w:val="20"/>
                                <w:szCs w:val="20"/>
                                <w:lang w:val="en-US"/>
                              </w:rPr>
                              <w:t>Politecnico di Torino</w:t>
                            </w:r>
                          </w:p>
                          <w:p w14:paraId="59BBFD49" w14:textId="77777777" w:rsidR="006E2E91" w:rsidRPr="00755B0C" w:rsidRDefault="006E2E91" w:rsidP="002A6475">
                            <w:pPr>
                              <w:rPr>
                                <w:rFonts w:ascii="Cambria" w:hAnsi="Cambria"/>
                                <w:color w:val="FFFFFF" w:themeColor="background1"/>
                                <w:lang w:val="en-US"/>
                              </w:rPr>
                            </w:pPr>
                          </w:p>
                          <w:p w14:paraId="5CB4C205" w14:textId="5A705F96" w:rsidR="006E2E91" w:rsidRPr="007D0EDD" w:rsidRDefault="006E2E91" w:rsidP="00AC2DCC">
                            <w:pPr>
                              <w:pStyle w:val="Titolo2"/>
                              <w:spacing w:before="0" w:line="240" w:lineRule="auto"/>
                              <w:rPr>
                                <w:rFonts w:ascii="Cambria" w:hAnsi="Cambria"/>
                                <w:b/>
                                <w:color w:val="FFFFFF" w:themeColor="background1"/>
                                <w:sz w:val="20"/>
                                <w:szCs w:val="20"/>
                                <w:lang w:val="en-US"/>
                              </w:rPr>
                            </w:pPr>
                            <w:r w:rsidRPr="007D0EDD">
                              <w:rPr>
                                <w:rFonts w:ascii="Cambria" w:hAnsi="Cambria"/>
                                <w:b/>
                                <w:color w:val="FFFFFF" w:themeColor="background1"/>
                                <w:sz w:val="20"/>
                                <w:szCs w:val="20"/>
                                <w:lang w:val="en-US"/>
                              </w:rPr>
                              <w:t>ACADEMIC TUTOR</w:t>
                            </w:r>
                            <w:r w:rsidR="00755B0C" w:rsidRPr="007D0EDD">
                              <w:rPr>
                                <w:rFonts w:ascii="Cambria" w:hAnsi="Cambria"/>
                                <w:b/>
                                <w:color w:val="FFFFFF" w:themeColor="background1"/>
                                <w:sz w:val="20"/>
                                <w:szCs w:val="20"/>
                                <w:lang w:val="en-US"/>
                              </w:rPr>
                              <w:t>S</w:t>
                            </w:r>
                          </w:p>
                          <w:p w14:paraId="5A595A1E" w14:textId="6842A2DA" w:rsidR="006C0377" w:rsidRDefault="00755B0C" w:rsidP="00755B0C">
                            <w:pPr>
                              <w:pStyle w:val="Titolo2"/>
                              <w:spacing w:before="0" w:line="240" w:lineRule="auto"/>
                              <w:rPr>
                                <w:rFonts w:ascii="Cambria" w:hAnsi="Cambria"/>
                                <w:color w:val="FFFFFF" w:themeColor="background1"/>
                                <w:sz w:val="20"/>
                                <w:szCs w:val="20"/>
                                <w:lang w:val="en-US"/>
                              </w:rPr>
                            </w:pPr>
                            <w:r w:rsidRPr="00755B0C">
                              <w:rPr>
                                <w:rFonts w:ascii="Cambria" w:hAnsi="Cambria"/>
                                <w:b/>
                                <w:color w:val="FFFFFF" w:themeColor="background1"/>
                                <w:sz w:val="20"/>
                                <w:szCs w:val="20"/>
                                <w:lang w:val="en-US"/>
                              </w:rPr>
                              <w:t>Debora Fino</w:t>
                            </w:r>
                            <w:r w:rsidR="000A3E0B" w:rsidRPr="00755B0C">
                              <w:rPr>
                                <w:rFonts w:ascii="Cambria" w:hAnsi="Cambria"/>
                                <w:color w:val="FFFFFF" w:themeColor="background1"/>
                                <w:sz w:val="20"/>
                                <w:szCs w:val="20"/>
                                <w:lang w:val="en-US"/>
                              </w:rPr>
                              <w:t xml:space="preserve">, </w:t>
                            </w:r>
                            <w:r w:rsidR="00F36858">
                              <w:rPr>
                                <w:rFonts w:ascii="Cambria" w:hAnsi="Cambria"/>
                                <w:color w:val="FFFFFF" w:themeColor="background1"/>
                                <w:sz w:val="20"/>
                                <w:szCs w:val="20"/>
                                <w:lang w:val="en-US"/>
                              </w:rPr>
                              <w:t>DISAT</w:t>
                            </w:r>
                            <w:r w:rsidRPr="00755B0C">
                              <w:rPr>
                                <w:rFonts w:ascii="Cambria" w:hAnsi="Cambria"/>
                                <w:color w:val="FFFFFF" w:themeColor="background1"/>
                                <w:sz w:val="20"/>
                                <w:szCs w:val="20"/>
                                <w:lang w:val="en-US"/>
                              </w:rPr>
                              <w:t xml:space="preserve"> Department</w:t>
                            </w:r>
                            <w:r>
                              <w:rPr>
                                <w:rFonts w:ascii="Cambria" w:hAnsi="Cambria"/>
                                <w:color w:val="FFFFFF" w:themeColor="background1"/>
                                <w:sz w:val="20"/>
                                <w:szCs w:val="20"/>
                                <w:lang w:val="en-US"/>
                              </w:rPr>
                              <w:t xml:space="preserve">, </w:t>
                            </w:r>
                          </w:p>
                          <w:p w14:paraId="498F3C63" w14:textId="170C8745" w:rsidR="00F36858" w:rsidRPr="007D0EDD" w:rsidRDefault="00755B0C" w:rsidP="00F36858">
                            <w:pPr>
                              <w:pStyle w:val="Titolo2"/>
                              <w:spacing w:before="0" w:line="240" w:lineRule="auto"/>
                              <w:rPr>
                                <w:rFonts w:ascii="Cambria" w:hAnsi="Cambria"/>
                                <w:color w:val="FFFFFF" w:themeColor="background1"/>
                                <w:sz w:val="20"/>
                                <w:szCs w:val="20"/>
                              </w:rPr>
                            </w:pPr>
                            <w:r w:rsidRPr="007D0EDD">
                              <w:rPr>
                                <w:rFonts w:ascii="Cambria" w:hAnsi="Cambria"/>
                                <w:color w:val="FFFFFF" w:themeColor="background1"/>
                                <w:sz w:val="20"/>
                                <w:szCs w:val="20"/>
                              </w:rPr>
                              <w:t>Politecnico di Torino</w:t>
                            </w:r>
                          </w:p>
                          <w:p w14:paraId="05664A4F" w14:textId="0ACFFCD7" w:rsidR="00755B0C" w:rsidRPr="00755B0C" w:rsidRDefault="00755B0C" w:rsidP="00755B0C">
                            <w:pPr>
                              <w:pStyle w:val="Titolo2"/>
                              <w:spacing w:before="0" w:line="240" w:lineRule="auto"/>
                              <w:rPr>
                                <w:rFonts w:ascii="Cambria" w:hAnsi="Cambria"/>
                                <w:color w:val="FFFFFF" w:themeColor="background1"/>
                                <w:sz w:val="20"/>
                                <w:szCs w:val="20"/>
                              </w:rPr>
                            </w:pPr>
                            <w:r w:rsidRPr="00755B0C">
                              <w:rPr>
                                <w:rFonts w:ascii="Cambria" w:hAnsi="Cambria"/>
                                <w:b/>
                                <w:color w:val="FFFFFF" w:themeColor="background1"/>
                                <w:sz w:val="20"/>
                                <w:szCs w:val="20"/>
                              </w:rPr>
                              <w:t>Lidia Castoldi</w:t>
                            </w:r>
                            <w:r w:rsidRPr="00755B0C">
                              <w:rPr>
                                <w:rFonts w:ascii="Cambria" w:hAnsi="Cambria"/>
                                <w:color w:val="FFFFFF" w:themeColor="background1"/>
                                <w:sz w:val="20"/>
                                <w:szCs w:val="20"/>
                              </w:rPr>
                              <w:t>, Energy Department, Politecnico di Milano</w:t>
                            </w:r>
                          </w:p>
                          <w:p w14:paraId="781BA972" w14:textId="77777777" w:rsidR="006E2E91" w:rsidRPr="00755B0C" w:rsidRDefault="006E2E91" w:rsidP="00AC2DCC">
                            <w:pPr>
                              <w:rPr>
                                <w:rStyle w:val="Titolo2Carattere"/>
                                <w:rFonts w:ascii="Cambria" w:hAnsi="Cambria"/>
                                <w:color w:val="FFFFFF" w:themeColor="background1"/>
                                <w:sz w:val="20"/>
                                <w:szCs w:val="20"/>
                              </w:rPr>
                            </w:pPr>
                          </w:p>
                          <w:p w14:paraId="3A5FA8CD" w14:textId="3629780C" w:rsidR="006E2E91" w:rsidRPr="00202B14" w:rsidRDefault="006E2E91" w:rsidP="00AC2DCC">
                            <w:pPr>
                              <w:rPr>
                                <w:rFonts w:ascii="Cambria" w:hAnsi="Cambria"/>
                                <w:b/>
                                <w:color w:val="FFFFFF" w:themeColor="background1"/>
                                <w:sz w:val="20"/>
                                <w:szCs w:val="20"/>
                                <w:lang w:val="en-GB"/>
                              </w:rPr>
                            </w:pPr>
                            <w:r w:rsidRPr="00202B14">
                              <w:rPr>
                                <w:rStyle w:val="Titolo2Carattere"/>
                                <w:rFonts w:ascii="Cambria" w:hAnsi="Cambria"/>
                                <w:b/>
                                <w:color w:val="FFFFFF" w:themeColor="background1"/>
                                <w:sz w:val="20"/>
                                <w:szCs w:val="20"/>
                                <w:lang w:val="en-US"/>
                              </w:rPr>
                              <w:t>EXTERNAL INSTITUTION</w:t>
                            </w:r>
                          </w:p>
                          <w:p w14:paraId="28CF878E" w14:textId="16863845" w:rsidR="006E2E91" w:rsidRPr="009546D1" w:rsidRDefault="00755B0C" w:rsidP="00AC2DCC">
                            <w:pPr>
                              <w:pStyle w:val="Titolo2"/>
                              <w:rPr>
                                <w:rFonts w:ascii="Cambria" w:hAnsi="Cambria"/>
                                <w:color w:val="FFFFFF" w:themeColor="background1"/>
                                <w:sz w:val="20"/>
                                <w:szCs w:val="20"/>
                                <w:lang w:val="en-US"/>
                              </w:rPr>
                            </w:pPr>
                            <w:r>
                              <w:rPr>
                                <w:rFonts w:ascii="Cambria" w:hAnsi="Cambria"/>
                                <w:color w:val="FFFFFF" w:themeColor="background1"/>
                                <w:sz w:val="20"/>
                                <w:szCs w:val="20"/>
                                <w:lang w:val="en-US"/>
                              </w:rPr>
                              <w:t>Grinp S.r.l.</w:t>
                            </w:r>
                          </w:p>
                          <w:p w14:paraId="5158EFBD" w14:textId="77777777" w:rsidR="006E2E91" w:rsidRPr="00755B0C" w:rsidRDefault="006E2E91" w:rsidP="006E2E91">
                            <w:pPr>
                              <w:rPr>
                                <w:sz w:val="18"/>
                                <w:szCs w:val="18"/>
                                <w:lang w:val="en-US"/>
                              </w:rPr>
                            </w:pPr>
                          </w:p>
                          <w:p w14:paraId="69603B49" w14:textId="5E7AD1CD" w:rsidR="006E2E91" w:rsidRPr="007D0EDD" w:rsidRDefault="006E2E91" w:rsidP="00AC2DCC">
                            <w:pPr>
                              <w:pStyle w:val="Titolo2"/>
                              <w:rPr>
                                <w:rFonts w:ascii="Cambria" w:hAnsi="Cambria"/>
                                <w:b/>
                                <w:color w:val="FFFFFF" w:themeColor="background1"/>
                                <w:sz w:val="20"/>
                                <w:szCs w:val="20"/>
                              </w:rPr>
                            </w:pPr>
                            <w:r w:rsidRPr="007D0EDD">
                              <w:rPr>
                                <w:rFonts w:ascii="Cambria" w:hAnsi="Cambria"/>
                                <w:b/>
                                <w:color w:val="FFFFFF" w:themeColor="background1"/>
                                <w:sz w:val="20"/>
                                <w:szCs w:val="20"/>
                              </w:rPr>
                              <w:t>EXTERNAL TUTOR</w:t>
                            </w:r>
                          </w:p>
                          <w:p w14:paraId="1971A749" w14:textId="12E48CD5" w:rsidR="000A3E0B" w:rsidRPr="00755B0C" w:rsidRDefault="00755B0C" w:rsidP="00755B0C">
                            <w:pPr>
                              <w:pStyle w:val="Titolo2"/>
                              <w:spacing w:before="0" w:line="240" w:lineRule="auto"/>
                              <w:rPr>
                                <w:rFonts w:ascii="Cambria" w:hAnsi="Cambria"/>
                                <w:color w:val="FFFFFF" w:themeColor="background1"/>
                                <w:sz w:val="20"/>
                                <w:szCs w:val="20"/>
                              </w:rPr>
                            </w:pPr>
                            <w:r w:rsidRPr="00755B0C">
                              <w:rPr>
                                <w:rFonts w:ascii="Cambria" w:hAnsi="Cambria"/>
                                <w:b/>
                                <w:color w:val="FFFFFF" w:themeColor="background1"/>
                                <w:sz w:val="20"/>
                                <w:szCs w:val="20"/>
                              </w:rPr>
                              <w:t>Francesco Parisi</w:t>
                            </w:r>
                            <w:r w:rsidR="000A3E0B" w:rsidRPr="00755B0C">
                              <w:rPr>
                                <w:rFonts w:ascii="Cambria" w:hAnsi="Cambria"/>
                                <w:color w:val="FFFFFF" w:themeColor="background1"/>
                                <w:sz w:val="20"/>
                                <w:szCs w:val="20"/>
                              </w:rPr>
                              <w:t xml:space="preserve">, </w:t>
                            </w:r>
                            <w:r w:rsidRPr="00755B0C">
                              <w:rPr>
                                <w:rFonts w:ascii="Cambria" w:hAnsi="Cambria"/>
                                <w:color w:val="FFFFFF" w:themeColor="background1"/>
                                <w:sz w:val="20"/>
                                <w:szCs w:val="20"/>
                              </w:rPr>
                              <w:t>Grinp S.r.l.</w:t>
                            </w:r>
                          </w:p>
                          <w:p w14:paraId="69FC91C8" w14:textId="77777777" w:rsidR="000A3E0B" w:rsidRPr="00755B0C" w:rsidRDefault="000A3E0B" w:rsidP="006E2E91">
                            <w:pPr>
                              <w:rPr>
                                <w:rFonts w:ascii="Cambria" w:hAnsi="Cambria"/>
                                <w:color w:val="FFFFFF" w:themeColor="background1"/>
                                <w:szCs w:val="20"/>
                              </w:rPr>
                            </w:pPr>
                          </w:p>
                          <w:p w14:paraId="5910F99A" w14:textId="1A9DB80D" w:rsidR="006E2E91" w:rsidRPr="006E2E91" w:rsidRDefault="006E2E91" w:rsidP="006E2E91">
                            <w:pPr>
                              <w:rPr>
                                <w:rFonts w:ascii="Cambria" w:hAnsi="Cambria"/>
                                <w:b/>
                                <w:color w:val="FFFFFF" w:themeColor="background1"/>
                                <w:sz w:val="20"/>
                                <w:szCs w:val="20"/>
                                <w:lang w:val="en-US"/>
                              </w:rPr>
                            </w:pPr>
                            <w:r w:rsidRPr="00202B14">
                              <w:rPr>
                                <w:rFonts w:ascii="Cambria" w:hAnsi="Cambria"/>
                                <w:b/>
                                <w:color w:val="FFFFFF" w:themeColor="background1"/>
                                <w:sz w:val="20"/>
                                <w:szCs w:val="20"/>
                                <w:lang w:val="en-US"/>
                              </w:rPr>
                              <w:t>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F7DAD" id="_x0000_t202" coordsize="21600,21600" o:spt="202" path="m,l,21600r21600,l21600,xe">
                <v:stroke joinstyle="miter"/>
                <v:path gradientshapeok="t" o:connecttype="rect"/>
              </v:shapetype>
              <v:shape id="Casella di testo 11" o:spid="_x0000_s1026" type="#_x0000_t202" style="position:absolute;left:0;text-align:left;margin-left:-26.3pt;margin-top:-.6pt;width:175.9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" filled="f" stroked="f">
                <v:textbox>
                  <w:txbxContent>
                    <w:p w14:paraId="058842A8" w14:textId="0F8E6F87" w:rsidR="006E2E91" w:rsidRPr="007D0EDD" w:rsidRDefault="006E2E91" w:rsidP="00AC2DCC">
                      <w:pPr>
                        <w:pStyle w:val="Titolo2"/>
                        <w:spacing w:before="0" w:line="240" w:lineRule="auto"/>
                        <w:rPr>
                          <w:rFonts w:ascii="Cambria" w:hAnsi="Cambria"/>
                          <w:b/>
                          <w:color w:val="FFFFFF" w:themeColor="background1"/>
                          <w:sz w:val="20"/>
                          <w:szCs w:val="20"/>
                        </w:rPr>
                      </w:pPr>
                      <w:r w:rsidRPr="007D0EDD">
                        <w:rPr>
                          <w:rFonts w:ascii="Cambria" w:hAnsi="Cambria"/>
                          <w:b/>
                          <w:color w:val="FFFFFF" w:themeColor="background1"/>
                          <w:sz w:val="20"/>
                          <w:szCs w:val="20"/>
                        </w:rPr>
                        <w:t>PRINCIPAL ACADEMIC TUTOR</w:t>
                      </w:r>
                    </w:p>
                    <w:p w14:paraId="088A2795" w14:textId="77777777" w:rsidR="00755B0C" w:rsidRDefault="005B30D4" w:rsidP="00AC2DCC">
                      <w:pPr>
                        <w:pStyle w:val="Titolo2"/>
                        <w:spacing w:before="0" w:line="240" w:lineRule="auto"/>
                        <w:rPr>
                          <w:rFonts w:ascii="Cambria" w:hAnsi="Cambria"/>
                          <w:color w:val="FFFFFF" w:themeColor="background1"/>
                          <w:sz w:val="20"/>
                          <w:szCs w:val="20"/>
                        </w:rPr>
                      </w:pPr>
                      <w:r w:rsidRPr="005B30D4">
                        <w:rPr>
                          <w:rFonts w:ascii="Cambria" w:hAnsi="Cambria"/>
                          <w:b/>
                          <w:color w:val="FFFFFF" w:themeColor="background1"/>
                          <w:sz w:val="20"/>
                          <w:szCs w:val="20"/>
                        </w:rPr>
                        <w:t>Fabio Alessandro Deorsola</w:t>
                      </w:r>
                      <w:r w:rsidR="006E2E91" w:rsidRPr="005B30D4">
                        <w:rPr>
                          <w:rFonts w:ascii="Cambria" w:hAnsi="Cambria"/>
                          <w:color w:val="FFFFFF" w:themeColor="background1"/>
                          <w:sz w:val="20"/>
                          <w:szCs w:val="20"/>
                        </w:rPr>
                        <w:t xml:space="preserve">, </w:t>
                      </w:r>
                    </w:p>
                    <w:p w14:paraId="0D37EEA3" w14:textId="4D1DEB2B" w:rsidR="00755B0C" w:rsidRPr="00755B0C" w:rsidRDefault="00755B0C" w:rsidP="00755B0C">
                      <w:pPr>
                        <w:pStyle w:val="Titolo2"/>
                        <w:spacing w:before="0" w:line="240" w:lineRule="auto"/>
                        <w:rPr>
                          <w:rFonts w:ascii="Cambria" w:hAnsi="Cambria"/>
                          <w:color w:val="FFFFFF" w:themeColor="background1"/>
                          <w:sz w:val="20"/>
                          <w:szCs w:val="20"/>
                          <w:lang w:val="en-US"/>
                        </w:rPr>
                      </w:pPr>
                      <w:r w:rsidRPr="00755B0C">
                        <w:rPr>
                          <w:rFonts w:ascii="Cambria" w:hAnsi="Cambria"/>
                          <w:color w:val="FFFFFF" w:themeColor="background1"/>
                          <w:sz w:val="20"/>
                          <w:szCs w:val="20"/>
                          <w:lang w:val="en-US"/>
                        </w:rPr>
                        <w:t>Applied Science a</w:t>
                      </w:r>
                      <w:r>
                        <w:rPr>
                          <w:rFonts w:ascii="Cambria" w:hAnsi="Cambria"/>
                          <w:color w:val="FFFFFF" w:themeColor="background1"/>
                          <w:sz w:val="20"/>
                          <w:szCs w:val="20"/>
                          <w:lang w:val="en-US"/>
                        </w:rPr>
                        <w:t>nd Technology</w:t>
                      </w:r>
                      <w:r w:rsidRPr="00755B0C">
                        <w:rPr>
                          <w:rFonts w:ascii="Cambria" w:hAnsi="Cambria"/>
                          <w:color w:val="FFFFFF" w:themeColor="background1"/>
                          <w:sz w:val="20"/>
                          <w:szCs w:val="20"/>
                          <w:lang w:val="en-US"/>
                        </w:rPr>
                        <w:t xml:space="preserve"> Department</w:t>
                      </w:r>
                      <w:r>
                        <w:rPr>
                          <w:rFonts w:ascii="Cambria" w:hAnsi="Cambria"/>
                          <w:color w:val="FFFFFF" w:themeColor="background1"/>
                          <w:sz w:val="20"/>
                          <w:szCs w:val="20"/>
                          <w:lang w:val="en-US"/>
                        </w:rPr>
                        <w:t xml:space="preserve">, </w:t>
                      </w:r>
                      <w:r w:rsidRPr="00755B0C">
                        <w:rPr>
                          <w:rFonts w:ascii="Cambria" w:hAnsi="Cambria"/>
                          <w:color w:val="FFFFFF" w:themeColor="background1"/>
                          <w:sz w:val="20"/>
                          <w:szCs w:val="20"/>
                          <w:lang w:val="en-US"/>
                        </w:rPr>
                        <w:t>Politecnico di Torino</w:t>
                      </w:r>
                    </w:p>
                    <w:p w14:paraId="59BBFD49" w14:textId="77777777" w:rsidR="006E2E91" w:rsidRPr="00755B0C" w:rsidRDefault="006E2E91" w:rsidP="002A6475">
                      <w:pPr>
                        <w:rPr>
                          <w:rFonts w:ascii="Cambria" w:hAnsi="Cambria"/>
                          <w:color w:val="FFFFFF" w:themeColor="background1"/>
                          <w:lang w:val="en-US"/>
                        </w:rPr>
                      </w:pPr>
                    </w:p>
                    <w:p w14:paraId="5CB4C205" w14:textId="5A705F96" w:rsidR="006E2E91" w:rsidRPr="007D0EDD" w:rsidRDefault="006E2E91" w:rsidP="00AC2DCC">
                      <w:pPr>
                        <w:pStyle w:val="Titolo2"/>
                        <w:spacing w:before="0" w:line="240" w:lineRule="auto"/>
                        <w:rPr>
                          <w:rFonts w:ascii="Cambria" w:hAnsi="Cambria"/>
                          <w:b/>
                          <w:color w:val="FFFFFF" w:themeColor="background1"/>
                          <w:sz w:val="20"/>
                          <w:szCs w:val="20"/>
                          <w:lang w:val="en-US"/>
                        </w:rPr>
                      </w:pPr>
                      <w:r w:rsidRPr="007D0EDD">
                        <w:rPr>
                          <w:rFonts w:ascii="Cambria" w:hAnsi="Cambria"/>
                          <w:b/>
                          <w:color w:val="FFFFFF" w:themeColor="background1"/>
                          <w:sz w:val="20"/>
                          <w:szCs w:val="20"/>
                          <w:lang w:val="en-US"/>
                        </w:rPr>
                        <w:t>ACADEMIC TUTOR</w:t>
                      </w:r>
                      <w:r w:rsidR="00755B0C" w:rsidRPr="007D0EDD">
                        <w:rPr>
                          <w:rFonts w:ascii="Cambria" w:hAnsi="Cambria"/>
                          <w:b/>
                          <w:color w:val="FFFFFF" w:themeColor="background1"/>
                          <w:sz w:val="20"/>
                          <w:szCs w:val="20"/>
                          <w:lang w:val="en-US"/>
                        </w:rPr>
                        <w:t>S</w:t>
                      </w:r>
                    </w:p>
                    <w:p w14:paraId="5A595A1E" w14:textId="6842A2DA" w:rsidR="006C0377" w:rsidRDefault="00755B0C" w:rsidP="00755B0C">
                      <w:pPr>
                        <w:pStyle w:val="Titolo2"/>
                        <w:spacing w:before="0" w:line="240" w:lineRule="auto"/>
                        <w:rPr>
                          <w:rFonts w:ascii="Cambria" w:hAnsi="Cambria"/>
                          <w:color w:val="FFFFFF" w:themeColor="background1"/>
                          <w:sz w:val="20"/>
                          <w:szCs w:val="20"/>
                          <w:lang w:val="en-US"/>
                        </w:rPr>
                      </w:pPr>
                      <w:r w:rsidRPr="00755B0C">
                        <w:rPr>
                          <w:rFonts w:ascii="Cambria" w:hAnsi="Cambria"/>
                          <w:b/>
                          <w:color w:val="FFFFFF" w:themeColor="background1"/>
                          <w:sz w:val="20"/>
                          <w:szCs w:val="20"/>
                          <w:lang w:val="en-US"/>
                        </w:rPr>
                        <w:t>Debora Fino</w:t>
                      </w:r>
                      <w:r w:rsidR="000A3E0B" w:rsidRPr="00755B0C">
                        <w:rPr>
                          <w:rFonts w:ascii="Cambria" w:hAnsi="Cambria"/>
                          <w:color w:val="FFFFFF" w:themeColor="background1"/>
                          <w:sz w:val="20"/>
                          <w:szCs w:val="20"/>
                          <w:lang w:val="en-US"/>
                        </w:rPr>
                        <w:t xml:space="preserve">, </w:t>
                      </w:r>
                      <w:r w:rsidR="00F36858">
                        <w:rPr>
                          <w:rFonts w:ascii="Cambria" w:hAnsi="Cambria"/>
                          <w:color w:val="FFFFFF" w:themeColor="background1"/>
                          <w:sz w:val="20"/>
                          <w:szCs w:val="20"/>
                          <w:lang w:val="en-US"/>
                        </w:rPr>
                        <w:t>DISAT</w:t>
                      </w:r>
                      <w:r w:rsidRPr="00755B0C">
                        <w:rPr>
                          <w:rFonts w:ascii="Cambria" w:hAnsi="Cambria"/>
                          <w:color w:val="FFFFFF" w:themeColor="background1"/>
                          <w:sz w:val="20"/>
                          <w:szCs w:val="20"/>
                          <w:lang w:val="en-US"/>
                        </w:rPr>
                        <w:t xml:space="preserve"> Department</w:t>
                      </w:r>
                      <w:r>
                        <w:rPr>
                          <w:rFonts w:ascii="Cambria" w:hAnsi="Cambria"/>
                          <w:color w:val="FFFFFF" w:themeColor="background1"/>
                          <w:sz w:val="20"/>
                          <w:szCs w:val="20"/>
                          <w:lang w:val="en-US"/>
                        </w:rPr>
                        <w:t xml:space="preserve">, </w:t>
                      </w:r>
                    </w:p>
                    <w:p w14:paraId="498F3C63" w14:textId="170C8745" w:rsidR="00F36858" w:rsidRPr="007D0EDD" w:rsidRDefault="00755B0C" w:rsidP="00F36858">
                      <w:pPr>
                        <w:pStyle w:val="Titolo2"/>
                        <w:spacing w:before="0" w:line="240" w:lineRule="auto"/>
                        <w:rPr>
                          <w:rFonts w:ascii="Cambria" w:hAnsi="Cambria"/>
                          <w:color w:val="FFFFFF" w:themeColor="background1"/>
                          <w:sz w:val="20"/>
                          <w:szCs w:val="20"/>
                        </w:rPr>
                      </w:pPr>
                      <w:r w:rsidRPr="007D0EDD">
                        <w:rPr>
                          <w:rFonts w:ascii="Cambria" w:hAnsi="Cambria"/>
                          <w:color w:val="FFFFFF" w:themeColor="background1"/>
                          <w:sz w:val="20"/>
                          <w:szCs w:val="20"/>
                        </w:rPr>
                        <w:t>Politecnico di Torino</w:t>
                      </w:r>
                    </w:p>
                    <w:p w14:paraId="05664A4F" w14:textId="0ACFFCD7" w:rsidR="00755B0C" w:rsidRPr="00755B0C" w:rsidRDefault="00755B0C" w:rsidP="00755B0C">
                      <w:pPr>
                        <w:pStyle w:val="Titolo2"/>
                        <w:spacing w:before="0" w:line="240" w:lineRule="auto"/>
                        <w:rPr>
                          <w:rFonts w:ascii="Cambria" w:hAnsi="Cambria"/>
                          <w:color w:val="FFFFFF" w:themeColor="background1"/>
                          <w:sz w:val="20"/>
                          <w:szCs w:val="20"/>
                        </w:rPr>
                      </w:pPr>
                      <w:r w:rsidRPr="00755B0C">
                        <w:rPr>
                          <w:rFonts w:ascii="Cambria" w:hAnsi="Cambria"/>
                          <w:b/>
                          <w:color w:val="FFFFFF" w:themeColor="background1"/>
                          <w:sz w:val="20"/>
                          <w:szCs w:val="20"/>
                        </w:rPr>
                        <w:t>Lidia Castoldi</w:t>
                      </w:r>
                      <w:r w:rsidRPr="00755B0C">
                        <w:rPr>
                          <w:rFonts w:ascii="Cambria" w:hAnsi="Cambria"/>
                          <w:color w:val="FFFFFF" w:themeColor="background1"/>
                          <w:sz w:val="20"/>
                          <w:szCs w:val="20"/>
                        </w:rPr>
                        <w:t>, Energy Department, Politecnico di Milano</w:t>
                      </w:r>
                    </w:p>
                    <w:p w14:paraId="781BA972" w14:textId="77777777" w:rsidR="006E2E91" w:rsidRPr="00755B0C" w:rsidRDefault="006E2E91" w:rsidP="00AC2DCC">
                      <w:pPr>
                        <w:rPr>
                          <w:rStyle w:val="Titolo2Carattere"/>
                          <w:rFonts w:ascii="Cambria" w:hAnsi="Cambria"/>
                          <w:color w:val="FFFFFF" w:themeColor="background1"/>
                          <w:sz w:val="20"/>
                          <w:szCs w:val="20"/>
                        </w:rPr>
                      </w:pPr>
                    </w:p>
                    <w:p w14:paraId="3A5FA8CD" w14:textId="3629780C" w:rsidR="006E2E91" w:rsidRPr="00202B14" w:rsidRDefault="006E2E91" w:rsidP="00AC2DCC">
                      <w:pPr>
                        <w:rPr>
                          <w:rFonts w:ascii="Cambria" w:hAnsi="Cambria"/>
                          <w:b/>
                          <w:color w:val="FFFFFF" w:themeColor="background1"/>
                          <w:sz w:val="20"/>
                          <w:szCs w:val="20"/>
                          <w:lang w:val="en-GB"/>
                        </w:rPr>
                      </w:pPr>
                      <w:r w:rsidRPr="00202B14">
                        <w:rPr>
                          <w:rStyle w:val="Titolo2Carattere"/>
                          <w:rFonts w:ascii="Cambria" w:hAnsi="Cambria"/>
                          <w:b/>
                          <w:color w:val="FFFFFF" w:themeColor="background1"/>
                          <w:sz w:val="20"/>
                          <w:szCs w:val="20"/>
                          <w:lang w:val="en-US"/>
                        </w:rPr>
                        <w:t>EXTERNAL INSTITUTION</w:t>
                      </w:r>
                    </w:p>
                    <w:p w14:paraId="28CF878E" w14:textId="16863845" w:rsidR="006E2E91" w:rsidRPr="009546D1" w:rsidRDefault="00755B0C" w:rsidP="00AC2DCC">
                      <w:pPr>
                        <w:pStyle w:val="Titolo2"/>
                        <w:rPr>
                          <w:rFonts w:ascii="Cambria" w:hAnsi="Cambria"/>
                          <w:color w:val="FFFFFF" w:themeColor="background1"/>
                          <w:sz w:val="20"/>
                          <w:szCs w:val="20"/>
                          <w:lang w:val="en-US"/>
                        </w:rPr>
                      </w:pPr>
                      <w:r>
                        <w:rPr>
                          <w:rFonts w:ascii="Cambria" w:hAnsi="Cambria"/>
                          <w:color w:val="FFFFFF" w:themeColor="background1"/>
                          <w:sz w:val="20"/>
                          <w:szCs w:val="20"/>
                          <w:lang w:val="en-US"/>
                        </w:rPr>
                        <w:t>Grinp S.r.l.</w:t>
                      </w:r>
                    </w:p>
                    <w:p w14:paraId="5158EFBD" w14:textId="77777777" w:rsidR="006E2E91" w:rsidRPr="00755B0C" w:rsidRDefault="006E2E91" w:rsidP="006E2E91">
                      <w:pPr>
                        <w:rPr>
                          <w:sz w:val="18"/>
                          <w:szCs w:val="18"/>
                          <w:lang w:val="en-US"/>
                        </w:rPr>
                      </w:pPr>
                    </w:p>
                    <w:p w14:paraId="69603B49" w14:textId="5E7AD1CD" w:rsidR="006E2E91" w:rsidRPr="007D0EDD" w:rsidRDefault="006E2E91" w:rsidP="00AC2DCC">
                      <w:pPr>
                        <w:pStyle w:val="Titolo2"/>
                        <w:rPr>
                          <w:rFonts w:ascii="Cambria" w:hAnsi="Cambria"/>
                          <w:b/>
                          <w:color w:val="FFFFFF" w:themeColor="background1"/>
                          <w:sz w:val="20"/>
                          <w:szCs w:val="20"/>
                        </w:rPr>
                      </w:pPr>
                      <w:r w:rsidRPr="007D0EDD">
                        <w:rPr>
                          <w:rFonts w:ascii="Cambria" w:hAnsi="Cambria"/>
                          <w:b/>
                          <w:color w:val="FFFFFF" w:themeColor="background1"/>
                          <w:sz w:val="20"/>
                          <w:szCs w:val="20"/>
                        </w:rPr>
                        <w:t>EXTERNAL TUTOR</w:t>
                      </w:r>
                    </w:p>
                    <w:p w14:paraId="1971A749" w14:textId="12E48CD5" w:rsidR="000A3E0B" w:rsidRPr="00755B0C" w:rsidRDefault="00755B0C" w:rsidP="00755B0C">
                      <w:pPr>
                        <w:pStyle w:val="Titolo2"/>
                        <w:spacing w:before="0" w:line="240" w:lineRule="auto"/>
                        <w:rPr>
                          <w:rFonts w:ascii="Cambria" w:hAnsi="Cambria"/>
                          <w:color w:val="FFFFFF" w:themeColor="background1"/>
                          <w:sz w:val="20"/>
                          <w:szCs w:val="20"/>
                        </w:rPr>
                      </w:pPr>
                      <w:r w:rsidRPr="00755B0C">
                        <w:rPr>
                          <w:rFonts w:ascii="Cambria" w:hAnsi="Cambria"/>
                          <w:b/>
                          <w:color w:val="FFFFFF" w:themeColor="background1"/>
                          <w:sz w:val="20"/>
                          <w:szCs w:val="20"/>
                        </w:rPr>
                        <w:t>Francesco Parisi</w:t>
                      </w:r>
                      <w:r w:rsidR="000A3E0B" w:rsidRPr="00755B0C">
                        <w:rPr>
                          <w:rFonts w:ascii="Cambria" w:hAnsi="Cambria"/>
                          <w:color w:val="FFFFFF" w:themeColor="background1"/>
                          <w:sz w:val="20"/>
                          <w:szCs w:val="20"/>
                        </w:rPr>
                        <w:t xml:space="preserve">, </w:t>
                      </w:r>
                      <w:r w:rsidRPr="00755B0C">
                        <w:rPr>
                          <w:rFonts w:ascii="Cambria" w:hAnsi="Cambria"/>
                          <w:color w:val="FFFFFF" w:themeColor="background1"/>
                          <w:sz w:val="20"/>
                          <w:szCs w:val="20"/>
                        </w:rPr>
                        <w:t>Grinp S.r.l.</w:t>
                      </w:r>
                    </w:p>
                    <w:p w14:paraId="69FC91C8" w14:textId="77777777" w:rsidR="000A3E0B" w:rsidRPr="00755B0C" w:rsidRDefault="000A3E0B" w:rsidP="006E2E91">
                      <w:pPr>
                        <w:rPr>
                          <w:rFonts w:ascii="Cambria" w:hAnsi="Cambria"/>
                          <w:color w:val="FFFFFF" w:themeColor="background1"/>
                          <w:szCs w:val="20"/>
                        </w:rPr>
                      </w:pPr>
                    </w:p>
                    <w:p w14:paraId="5910F99A" w14:textId="1A9DB80D" w:rsidR="006E2E91" w:rsidRPr="006E2E91" w:rsidRDefault="006E2E91" w:rsidP="006E2E91">
                      <w:pPr>
                        <w:rPr>
                          <w:rFonts w:ascii="Cambria" w:hAnsi="Cambria"/>
                          <w:b/>
                          <w:color w:val="FFFFFF" w:themeColor="background1"/>
                          <w:sz w:val="20"/>
                          <w:szCs w:val="20"/>
                          <w:lang w:val="en-US"/>
                        </w:rPr>
                      </w:pPr>
                      <w:r w:rsidRPr="00202B14">
                        <w:rPr>
                          <w:rFonts w:ascii="Cambria" w:hAnsi="Cambria"/>
                          <w:b/>
                          <w:color w:val="FFFFFF" w:themeColor="background1"/>
                          <w:sz w:val="20"/>
                          <w:szCs w:val="20"/>
                          <w:lang w:val="en-US"/>
                        </w:rPr>
                        <w:t>TEAM MEMBERS</w:t>
                      </w:r>
                    </w:p>
                  </w:txbxContent>
                </v:textbox>
                <w10:wrap type="square"/>
              </v:shape>
            </w:pict>
          </mc:Fallback>
        </mc:AlternateContent>
      </w:r>
      <w:r w:rsidR="00991FB1">
        <w:rPr>
          <w:rFonts w:ascii="Cambria" w:hAnsi="Cambria"/>
          <w:b/>
          <w:sz w:val="40"/>
          <w:szCs w:val="28"/>
          <w:lang w:val="en-GB"/>
        </w:rPr>
        <w:t>SO</w:t>
      </w:r>
      <w:r w:rsidR="00991FB1" w:rsidRPr="00991FB1">
        <w:rPr>
          <w:rFonts w:ascii="Cambria" w:hAnsi="Cambria"/>
          <w:b/>
          <w:sz w:val="40"/>
          <w:szCs w:val="28"/>
          <w:vertAlign w:val="subscript"/>
          <w:lang w:val="en-GB"/>
        </w:rPr>
        <w:t>3</w:t>
      </w:r>
      <w:r w:rsidR="00991FB1">
        <w:rPr>
          <w:rFonts w:ascii="Cambria" w:hAnsi="Cambria"/>
          <w:b/>
          <w:sz w:val="40"/>
          <w:szCs w:val="28"/>
          <w:lang w:val="en-GB"/>
        </w:rPr>
        <w:t>AS</w:t>
      </w:r>
      <w:r w:rsidR="00F36858">
        <w:rPr>
          <w:rFonts w:ascii="Cambria" w:hAnsi="Cambria"/>
          <w:b/>
          <w:sz w:val="40"/>
          <w:szCs w:val="28"/>
          <w:lang w:val="en-GB"/>
        </w:rPr>
        <w:br/>
      </w:r>
      <w:r w:rsidR="00F36858" w:rsidRPr="003F25B6">
        <w:rPr>
          <w:rFonts w:ascii="Cambria" w:hAnsi="Cambria"/>
          <w:sz w:val="30"/>
          <w:szCs w:val="30"/>
          <w:lang w:val="en-GB"/>
        </w:rPr>
        <w:t>Smart catalytic-based system for abatement of polluting ozone at room temperature</w:t>
      </w:r>
    </w:p>
    <w:p w14:paraId="164DA53E" w14:textId="70D1F5EB" w:rsidR="00861966" w:rsidRPr="00202B14" w:rsidRDefault="00861966" w:rsidP="009020D2">
      <w:pPr>
        <w:spacing w:after="120"/>
        <w:ind w:left="3686"/>
        <w:rPr>
          <w:rFonts w:ascii="Cambria" w:hAnsi="Cambria"/>
          <w:b/>
          <w:sz w:val="20"/>
          <w:szCs w:val="20"/>
          <w:lang w:val="en-GB"/>
        </w:rPr>
      </w:pPr>
    </w:p>
    <w:p w14:paraId="0E3F5E93" w14:textId="3A01F685" w:rsidR="006E2E91" w:rsidRPr="009546D1" w:rsidRDefault="006E2E91" w:rsidP="009020D2">
      <w:pPr>
        <w:spacing w:after="120"/>
        <w:ind w:left="3686"/>
        <w:jc w:val="both"/>
        <w:rPr>
          <w:rFonts w:ascii="Cambria" w:hAnsi="Cambria"/>
          <w:b/>
          <w:sz w:val="20"/>
          <w:szCs w:val="20"/>
          <w:lang w:val="en-US"/>
        </w:rPr>
      </w:pPr>
      <w:r w:rsidRPr="009546D1">
        <w:rPr>
          <w:rFonts w:ascii="Cambria" w:hAnsi="Cambria"/>
          <w:b/>
          <w:sz w:val="20"/>
          <w:szCs w:val="20"/>
          <w:lang w:val="en-US"/>
        </w:rPr>
        <w:t>Executive summary</w:t>
      </w:r>
    </w:p>
    <w:p w14:paraId="2BC2FF29" w14:textId="2E21A0FC" w:rsidR="00F36858" w:rsidRPr="005405E8" w:rsidRDefault="00135C9D" w:rsidP="00F36858">
      <w:pPr>
        <w:spacing w:after="120"/>
        <w:ind w:left="3686"/>
        <w:jc w:val="both"/>
        <w:rPr>
          <w:rFonts w:ascii="Cambria" w:hAnsi="Cambria"/>
          <w:sz w:val="16"/>
          <w:szCs w:val="20"/>
          <w:lang w:val="en-US"/>
        </w:rPr>
      </w:pPr>
      <w:r>
        <w:rPr>
          <w:noProof/>
        </w:rPr>
        <mc:AlternateContent>
          <mc:Choice Requires="wps">
            <w:drawing>
              <wp:anchor distT="0" distB="0" distL="114300" distR="114300" simplePos="0" relativeHeight="251650048" behindDoc="0" locked="1" layoutInCell="1" allowOverlap="1" wp14:anchorId="3D6494A9" wp14:editId="46121D7B">
                <wp:simplePos x="0" y="0"/>
                <wp:positionH relativeFrom="column">
                  <wp:posOffset>-1330960</wp:posOffset>
                </wp:positionH>
                <wp:positionV relativeFrom="page">
                  <wp:posOffset>3867785</wp:posOffset>
                </wp:positionV>
                <wp:extent cx="1403985" cy="604520"/>
                <wp:effectExtent l="0" t="0" r="0" b="5080"/>
                <wp:wrapNone/>
                <wp:docPr id="18" name="Casella di testo 18"/>
                <wp:cNvGraphicFramePr/>
                <a:graphic xmlns:a="http://schemas.openxmlformats.org/drawingml/2006/main">
                  <a:graphicData uri="http://schemas.microsoft.com/office/word/2010/wordprocessingShape">
                    <wps:wsp>
                      <wps:cNvSpPr txBox="1"/>
                      <wps:spPr>
                        <a:xfrm>
                          <a:off x="0" y="0"/>
                          <a:ext cx="1403985" cy="604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5362EF" w14:textId="2C64640B" w:rsidR="00991FB1" w:rsidRPr="007D0EDD" w:rsidRDefault="00991FB1" w:rsidP="000A3E0B">
                            <w:pPr>
                              <w:pStyle w:val="Titolo2"/>
                              <w:spacing w:before="0" w:line="240" w:lineRule="auto"/>
                              <w:rPr>
                                <w:rFonts w:ascii="Cambria" w:hAnsi="Cambria"/>
                                <w:color w:val="FFFFFF" w:themeColor="background1"/>
                                <w:sz w:val="20"/>
                                <w:szCs w:val="20"/>
                              </w:rPr>
                            </w:pPr>
                            <w:r w:rsidRPr="007D0EDD">
                              <w:rPr>
                                <w:rFonts w:ascii="Cambria" w:hAnsi="Cambria"/>
                                <w:b/>
                                <w:color w:val="FFFFFF" w:themeColor="background1"/>
                                <w:sz w:val="20"/>
                                <w:szCs w:val="20"/>
                              </w:rPr>
                              <w:t>Luna Pratali Maffei</w:t>
                            </w:r>
                            <w:r w:rsidR="000A3E0B" w:rsidRPr="007D0EDD">
                              <w:rPr>
                                <w:rFonts w:ascii="Cambria" w:hAnsi="Cambria"/>
                                <w:color w:val="FFFFFF" w:themeColor="background1"/>
                                <w:sz w:val="20"/>
                                <w:szCs w:val="20"/>
                              </w:rPr>
                              <w:t xml:space="preserve">, </w:t>
                            </w:r>
                          </w:p>
                          <w:p w14:paraId="1944EC18" w14:textId="1F79A5BD" w:rsidR="00991FB1" w:rsidRPr="00991FB1" w:rsidRDefault="00991FB1" w:rsidP="000A3E0B">
                            <w:pPr>
                              <w:pStyle w:val="Titolo2"/>
                              <w:spacing w:before="0" w:line="240" w:lineRule="auto"/>
                              <w:rPr>
                                <w:rFonts w:ascii="Cambria" w:hAnsi="Cambria"/>
                                <w:color w:val="FFFFFF" w:themeColor="background1"/>
                                <w:sz w:val="20"/>
                                <w:szCs w:val="20"/>
                              </w:rPr>
                            </w:pPr>
                            <w:r w:rsidRPr="00991FB1">
                              <w:rPr>
                                <w:rFonts w:ascii="Cambria" w:hAnsi="Cambria"/>
                                <w:color w:val="FFFFFF" w:themeColor="background1"/>
                                <w:sz w:val="20"/>
                                <w:szCs w:val="20"/>
                              </w:rPr>
                              <w:t>Chemical Engineering</w:t>
                            </w:r>
                            <w:r w:rsidR="00E812CD">
                              <w:rPr>
                                <w:rFonts w:ascii="Cambria" w:hAnsi="Cambria"/>
                                <w:color w:val="FFFFFF" w:themeColor="background1"/>
                                <w:sz w:val="20"/>
                                <w:szCs w:val="20"/>
                              </w:rPr>
                              <w:t>,</w:t>
                            </w:r>
                          </w:p>
                          <w:p w14:paraId="4C67A290" w14:textId="1F600D20" w:rsidR="000A3E0B" w:rsidRPr="00991FB1" w:rsidRDefault="00991FB1" w:rsidP="000A3E0B">
                            <w:pPr>
                              <w:pStyle w:val="Titolo2"/>
                              <w:spacing w:before="0" w:line="240" w:lineRule="auto"/>
                              <w:rPr>
                                <w:rFonts w:ascii="Cambria" w:hAnsi="Cambria"/>
                                <w:color w:val="FFFFFF" w:themeColor="background1"/>
                                <w:sz w:val="20"/>
                                <w:szCs w:val="20"/>
                              </w:rPr>
                            </w:pPr>
                            <w:r w:rsidRPr="00991FB1">
                              <w:rPr>
                                <w:rFonts w:ascii="Cambria" w:hAnsi="Cambria"/>
                                <w:color w:val="FFFFFF" w:themeColor="background1"/>
                                <w:sz w:val="20"/>
                                <w:szCs w:val="20"/>
                              </w:rPr>
                              <w:t>Politecnico di Mi</w:t>
                            </w:r>
                            <w:r>
                              <w:rPr>
                                <w:rFonts w:ascii="Cambria" w:hAnsi="Cambria"/>
                                <w:color w:val="FFFFFF" w:themeColor="background1"/>
                                <w:sz w:val="20"/>
                                <w:szCs w:val="20"/>
                              </w:rPr>
                              <w:t>lano</w:t>
                            </w:r>
                          </w:p>
                          <w:p w14:paraId="5AA2ACA8" w14:textId="77777777" w:rsidR="006E2E91" w:rsidRPr="00991FB1" w:rsidRDefault="006E2E91" w:rsidP="006E2E91">
                            <w:pPr>
                              <w:spacing w:after="120"/>
                              <w:ind w:left="3686"/>
                              <w:rPr>
                                <w:rFonts w:ascii="Cambria" w:hAnsi="Cambr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94A9" id="Casella di testo 18" o:spid="_x0000_s1027" type="#_x0000_t202" style="position:absolute;left:0;text-align:left;margin-left:-104.8pt;margin-top:304.55pt;width:110.55pt;height:4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" filled="f" stroked="f">
                <v:textbox>
                  <w:txbxContent>
                    <w:p w14:paraId="0B5362EF" w14:textId="2C64640B" w:rsidR="00991FB1" w:rsidRPr="007D0EDD" w:rsidRDefault="00991FB1" w:rsidP="000A3E0B">
                      <w:pPr>
                        <w:pStyle w:val="Titolo2"/>
                        <w:spacing w:before="0" w:line="240" w:lineRule="auto"/>
                        <w:rPr>
                          <w:rFonts w:ascii="Cambria" w:hAnsi="Cambria"/>
                          <w:color w:val="FFFFFF" w:themeColor="background1"/>
                          <w:sz w:val="20"/>
                          <w:szCs w:val="20"/>
                        </w:rPr>
                      </w:pPr>
                      <w:r w:rsidRPr="007D0EDD">
                        <w:rPr>
                          <w:rFonts w:ascii="Cambria" w:hAnsi="Cambria"/>
                          <w:b/>
                          <w:color w:val="FFFFFF" w:themeColor="background1"/>
                          <w:sz w:val="20"/>
                          <w:szCs w:val="20"/>
                        </w:rPr>
                        <w:t>Luna Pratali Maffei</w:t>
                      </w:r>
                      <w:r w:rsidR="000A3E0B" w:rsidRPr="007D0EDD">
                        <w:rPr>
                          <w:rFonts w:ascii="Cambria" w:hAnsi="Cambria"/>
                          <w:color w:val="FFFFFF" w:themeColor="background1"/>
                          <w:sz w:val="20"/>
                          <w:szCs w:val="20"/>
                        </w:rPr>
                        <w:t xml:space="preserve">, </w:t>
                      </w:r>
                    </w:p>
                    <w:p w14:paraId="1944EC18" w14:textId="1F79A5BD" w:rsidR="00991FB1" w:rsidRPr="00991FB1" w:rsidRDefault="00991FB1" w:rsidP="000A3E0B">
                      <w:pPr>
                        <w:pStyle w:val="Titolo2"/>
                        <w:spacing w:before="0" w:line="240" w:lineRule="auto"/>
                        <w:rPr>
                          <w:rFonts w:ascii="Cambria" w:hAnsi="Cambria"/>
                          <w:color w:val="FFFFFF" w:themeColor="background1"/>
                          <w:sz w:val="20"/>
                          <w:szCs w:val="20"/>
                        </w:rPr>
                      </w:pPr>
                      <w:r w:rsidRPr="00991FB1">
                        <w:rPr>
                          <w:rFonts w:ascii="Cambria" w:hAnsi="Cambria"/>
                          <w:color w:val="FFFFFF" w:themeColor="background1"/>
                          <w:sz w:val="20"/>
                          <w:szCs w:val="20"/>
                        </w:rPr>
                        <w:t>Chemical Engineering</w:t>
                      </w:r>
                      <w:r w:rsidR="00E812CD">
                        <w:rPr>
                          <w:rFonts w:ascii="Cambria" w:hAnsi="Cambria"/>
                          <w:color w:val="FFFFFF" w:themeColor="background1"/>
                          <w:sz w:val="20"/>
                          <w:szCs w:val="20"/>
                        </w:rPr>
                        <w:t>,</w:t>
                      </w:r>
                    </w:p>
                    <w:p w14:paraId="4C67A290" w14:textId="1F600D20" w:rsidR="000A3E0B" w:rsidRPr="00991FB1" w:rsidRDefault="00991FB1" w:rsidP="000A3E0B">
                      <w:pPr>
                        <w:pStyle w:val="Titolo2"/>
                        <w:spacing w:before="0" w:line="240" w:lineRule="auto"/>
                        <w:rPr>
                          <w:rFonts w:ascii="Cambria" w:hAnsi="Cambria"/>
                          <w:color w:val="FFFFFF" w:themeColor="background1"/>
                          <w:sz w:val="20"/>
                          <w:szCs w:val="20"/>
                        </w:rPr>
                      </w:pPr>
                      <w:r w:rsidRPr="00991FB1">
                        <w:rPr>
                          <w:rFonts w:ascii="Cambria" w:hAnsi="Cambria"/>
                          <w:color w:val="FFFFFF" w:themeColor="background1"/>
                          <w:sz w:val="20"/>
                          <w:szCs w:val="20"/>
                        </w:rPr>
                        <w:t>Politecnico di Mi</w:t>
                      </w:r>
                      <w:r>
                        <w:rPr>
                          <w:rFonts w:ascii="Cambria" w:hAnsi="Cambria"/>
                          <w:color w:val="FFFFFF" w:themeColor="background1"/>
                          <w:sz w:val="20"/>
                          <w:szCs w:val="20"/>
                        </w:rPr>
                        <w:t>lano</w:t>
                      </w:r>
                    </w:p>
                    <w:p w14:paraId="5AA2ACA8" w14:textId="77777777" w:rsidR="006E2E91" w:rsidRPr="00991FB1" w:rsidRDefault="006E2E91" w:rsidP="006E2E91">
                      <w:pPr>
                        <w:spacing w:after="120"/>
                        <w:ind w:left="3686"/>
                        <w:rPr>
                          <w:rFonts w:ascii="Cambria" w:hAnsi="Cambria"/>
                          <w:sz w:val="20"/>
                        </w:rPr>
                      </w:pPr>
                    </w:p>
                  </w:txbxContent>
                </v:textbox>
                <w10:wrap anchory="page"/>
                <w10:anchorlock/>
              </v:shape>
            </w:pict>
          </mc:Fallback>
        </mc:AlternateContent>
      </w:r>
      <w:r w:rsidR="00755B0C" w:rsidRPr="009546D1">
        <w:rPr>
          <w:rFonts w:ascii="Cambria" w:hAnsi="Cambria"/>
          <w:noProof/>
          <w:sz w:val="20"/>
          <w:szCs w:val="20"/>
        </w:rPr>
        <w:drawing>
          <wp:anchor distT="0" distB="0" distL="114300" distR="114300" simplePos="0" relativeHeight="251652096" behindDoc="0" locked="1" layoutInCell="1" allowOverlap="1" wp14:anchorId="71AC7E25" wp14:editId="4001C2E9">
            <wp:simplePos x="0" y="0"/>
            <wp:positionH relativeFrom="column">
              <wp:posOffset>-2242820</wp:posOffset>
            </wp:positionH>
            <wp:positionV relativeFrom="page">
              <wp:posOffset>3700780</wp:posOffset>
            </wp:positionV>
            <wp:extent cx="899795" cy="899795"/>
            <wp:effectExtent l="0" t="0" r="0" b="0"/>
            <wp:wrapNone/>
            <wp:docPr id="10" name="Immagine 4">
              <a:extLst xmlns:a="http://schemas.openxmlformats.org/drawingml/2006/main">
                <a:ext uri="{FF2B5EF4-FFF2-40B4-BE49-F238E27FC236}">
                  <a16:creationId xmlns:a16="http://schemas.microsoft.com/office/drawing/2014/main" id="{F5628786-5514-4D9A-BBE7-3C70E13297A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F5628786-5514-4D9A-BBE7-3C70E13297AC}"/>
                        </a:ext>
                      </a:extLst>
                    </pic:cNvPr>
                    <pic:cNvPicPr>
                      <a:picLocks noChangeAspect="1"/>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t="5118"/>
                    <a:stretch/>
                  </pic:blipFill>
                  <pic:spPr>
                    <a:xfrm>
                      <a:off x="0" y="0"/>
                      <a:ext cx="899795" cy="899795"/>
                    </a:xfrm>
                    <a:prstGeom prst="ellipse">
                      <a:avLst/>
                    </a:prstGeom>
                    <a:ln w="3175">
                      <a:noFill/>
                    </a:ln>
                  </pic:spPr>
                </pic:pic>
              </a:graphicData>
            </a:graphic>
            <wp14:sizeRelH relativeFrom="margin">
              <wp14:pctWidth>0</wp14:pctWidth>
            </wp14:sizeRelH>
            <wp14:sizeRelV relativeFrom="margin">
              <wp14:pctHeight>0</wp14:pctHeight>
            </wp14:sizeRelV>
          </wp:anchor>
        </w:drawing>
      </w:r>
      <w:r w:rsidR="00755B0C" w:rsidRPr="00231266">
        <w:rPr>
          <w:rFonts w:ascii="Cambria" w:hAnsi="Cambria"/>
          <w:noProof/>
          <w:sz w:val="20"/>
          <w:szCs w:val="20"/>
        </w:rPr>
        <w:drawing>
          <wp:anchor distT="0" distB="0" distL="114300" distR="114300" simplePos="0" relativeHeight="251655168" behindDoc="0" locked="1" layoutInCell="1" allowOverlap="1" wp14:anchorId="2853B722" wp14:editId="1E9F4C93">
            <wp:simplePos x="0" y="0"/>
            <wp:positionH relativeFrom="column">
              <wp:posOffset>-2249170</wp:posOffset>
            </wp:positionH>
            <wp:positionV relativeFrom="page">
              <wp:posOffset>6805295</wp:posOffset>
            </wp:positionV>
            <wp:extent cx="899795" cy="899795"/>
            <wp:effectExtent l="0" t="0" r="0" b="0"/>
            <wp:wrapNone/>
            <wp:docPr id="33" name="Immagine 2">
              <a:extLst xmlns:a="http://schemas.openxmlformats.org/drawingml/2006/main">
                <a:ext uri="{FF2B5EF4-FFF2-40B4-BE49-F238E27FC236}">
                  <a16:creationId xmlns:a16="http://schemas.microsoft.com/office/drawing/2014/main" id="{E37BBA55-8C7F-46C7-9671-2A66244A1C8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magine 2">
                      <a:extLst>
                        <a:ext uri="{FF2B5EF4-FFF2-40B4-BE49-F238E27FC236}">
                          <a16:creationId xmlns:a16="http://schemas.microsoft.com/office/drawing/2014/main" id="{E37BBA55-8C7F-46C7-9671-2A66244A1C89}"/>
                        </a:ext>
                      </a:extLst>
                    </pic:cNvPr>
                    <pic:cNvPicPr>
                      <a:picLocks noChangeAspect="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6959" b="8896"/>
                    <a:stretch/>
                  </pic:blipFill>
                  <pic:spPr bwMode="auto">
                    <a:xfrm>
                      <a:off x="0" y="0"/>
                      <a:ext cx="899795" cy="899795"/>
                    </a:xfrm>
                    <a:prstGeom prst="ellipse">
                      <a:avLst/>
                    </a:prstGeom>
                    <a:noFill/>
                    <a:ln w="38100">
                      <a:noFill/>
                      <a:miter lim="800000"/>
                      <a:headEnd/>
                      <a:tailEnd/>
                    </a:ln>
                    <a:extLst/>
                  </pic:spPr>
                </pic:pic>
              </a:graphicData>
            </a:graphic>
            <wp14:sizeRelH relativeFrom="margin">
              <wp14:pctWidth>0</wp14:pctWidth>
            </wp14:sizeRelH>
            <wp14:sizeRelV relativeFrom="margin">
              <wp14:pctHeight>0</wp14:pctHeight>
            </wp14:sizeRelV>
          </wp:anchor>
        </w:drawing>
      </w:r>
      <w:r w:rsidR="00755B0C" w:rsidRPr="00991FB1">
        <w:rPr>
          <w:rFonts w:ascii="Cambria" w:hAnsi="Cambria"/>
          <w:noProof/>
          <w:sz w:val="20"/>
          <w:szCs w:val="20"/>
        </w:rPr>
        <w:drawing>
          <wp:anchor distT="0" distB="0" distL="114300" distR="114300" simplePos="0" relativeHeight="251654144" behindDoc="0" locked="1" layoutInCell="1" allowOverlap="1" wp14:anchorId="2E9BBBA8" wp14:editId="60495467">
            <wp:simplePos x="0" y="0"/>
            <wp:positionH relativeFrom="column">
              <wp:posOffset>-2239645</wp:posOffset>
            </wp:positionH>
            <wp:positionV relativeFrom="page">
              <wp:posOffset>5782310</wp:posOffset>
            </wp:positionV>
            <wp:extent cx="899795" cy="899795"/>
            <wp:effectExtent l="0" t="0" r="0" b="0"/>
            <wp:wrapNone/>
            <wp:docPr id="28" name="Immagine 5">
              <a:extLst xmlns:a="http://schemas.openxmlformats.org/drawingml/2006/main">
                <a:ext uri="{FF2B5EF4-FFF2-40B4-BE49-F238E27FC236}">
                  <a16:creationId xmlns:a16="http://schemas.microsoft.com/office/drawing/2014/main" id="{AA7F29F0-1797-4008-A975-B8361F75EA7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AA7F29F0-1797-4008-A975-B8361F75EA74}"/>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250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l="2586" t="39672" r="59390" b="37909"/>
                    <a:stretch/>
                  </pic:blipFill>
                  <pic:spPr>
                    <a:xfrm>
                      <a:off x="0" y="0"/>
                      <a:ext cx="899795" cy="899795"/>
                    </a:xfrm>
                    <a:prstGeom prst="ellipse">
                      <a:avLst/>
                    </a:prstGeom>
                    <a:ln w="38100">
                      <a:noFill/>
                    </a:ln>
                  </pic:spPr>
                </pic:pic>
              </a:graphicData>
            </a:graphic>
            <wp14:sizeRelH relativeFrom="margin">
              <wp14:pctWidth>0</wp14:pctWidth>
            </wp14:sizeRelH>
            <wp14:sizeRelV relativeFrom="margin">
              <wp14:pctHeight>0</wp14:pctHeight>
            </wp14:sizeRelV>
          </wp:anchor>
        </w:drawing>
      </w:r>
      <w:r w:rsidR="00755B0C" w:rsidRPr="00991FB1">
        <w:rPr>
          <w:rFonts w:ascii="Cambria" w:hAnsi="Cambria"/>
          <w:noProof/>
          <w:sz w:val="18"/>
        </w:rPr>
        <w:drawing>
          <wp:anchor distT="0" distB="0" distL="114300" distR="114300" simplePos="0" relativeHeight="251653120" behindDoc="0" locked="1" layoutInCell="1" allowOverlap="1" wp14:anchorId="01808E8E" wp14:editId="7837EBAD">
            <wp:simplePos x="0" y="0"/>
            <wp:positionH relativeFrom="column">
              <wp:posOffset>-2244090</wp:posOffset>
            </wp:positionH>
            <wp:positionV relativeFrom="page">
              <wp:posOffset>4742815</wp:posOffset>
            </wp:positionV>
            <wp:extent cx="899795" cy="899795"/>
            <wp:effectExtent l="0" t="0" r="0" b="0"/>
            <wp:wrapNone/>
            <wp:docPr id="25" name="Immagine 13">
              <a:extLst xmlns:a="http://schemas.openxmlformats.org/drawingml/2006/main">
                <a:ext uri="{FF2B5EF4-FFF2-40B4-BE49-F238E27FC236}">
                  <a16:creationId xmlns:a16="http://schemas.microsoft.com/office/drawing/2014/main" id="{458C40D8-2AED-4240-B021-E1570764BED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magine 13">
                      <a:extLst>
                        <a:ext uri="{FF2B5EF4-FFF2-40B4-BE49-F238E27FC236}">
                          <a16:creationId xmlns:a16="http://schemas.microsoft.com/office/drawing/2014/main" id="{458C40D8-2AED-4240-B021-E1570764BED6}"/>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b="29784"/>
                    <a:stretch/>
                  </pic:blipFill>
                  <pic:spPr>
                    <a:xfrm>
                      <a:off x="0" y="0"/>
                      <a:ext cx="899795" cy="899795"/>
                    </a:xfrm>
                    <a:prstGeom prst="ellipse">
                      <a:avLst/>
                    </a:prstGeom>
                    <a:ln w="38100">
                      <a:noFill/>
                    </a:ln>
                  </pic:spPr>
                </pic:pic>
              </a:graphicData>
            </a:graphic>
            <wp14:sizeRelH relativeFrom="margin">
              <wp14:pctWidth>0</wp14:pctWidth>
            </wp14:sizeRelH>
            <wp14:sizeRelV relativeFrom="margin">
              <wp14:pctHeight>0</wp14:pctHeight>
            </wp14:sizeRelV>
          </wp:anchor>
        </w:drawing>
      </w:r>
      <w:r w:rsidR="0025399D">
        <w:rPr>
          <w:sz w:val="22"/>
          <w:szCs w:val="22"/>
          <w:lang w:val="en-US"/>
        </w:rPr>
        <w:t>G</w:t>
      </w:r>
      <w:r w:rsidR="00022518" w:rsidRPr="00615531">
        <w:rPr>
          <w:sz w:val="22"/>
          <w:szCs w:val="22"/>
          <w:lang w:val="en-US"/>
        </w:rPr>
        <w:t>round-level</w:t>
      </w:r>
      <w:r w:rsidR="0025399D">
        <w:rPr>
          <w:sz w:val="22"/>
          <w:szCs w:val="22"/>
          <w:lang w:val="en-US"/>
        </w:rPr>
        <w:t xml:space="preserve"> </w:t>
      </w:r>
      <w:r w:rsidR="00022518" w:rsidRPr="00615531">
        <w:rPr>
          <w:sz w:val="22"/>
          <w:szCs w:val="22"/>
          <w:lang w:val="en-US"/>
        </w:rPr>
        <w:t>ozone</w:t>
      </w:r>
      <w:r w:rsidR="0025399D">
        <w:rPr>
          <w:sz w:val="22"/>
          <w:szCs w:val="22"/>
          <w:lang w:val="en-US"/>
        </w:rPr>
        <w:t xml:space="preserve"> </w:t>
      </w:r>
      <w:r w:rsidR="00022518" w:rsidRPr="00615531">
        <w:rPr>
          <w:sz w:val="22"/>
          <w:szCs w:val="22"/>
          <w:lang w:val="en-US"/>
        </w:rPr>
        <w:t>badly affects human health,</w:t>
      </w:r>
      <w:r w:rsidR="00B2218B">
        <w:rPr>
          <w:sz w:val="22"/>
          <w:szCs w:val="22"/>
          <w:lang w:val="en-US"/>
        </w:rPr>
        <w:t xml:space="preserve"> causing both</w:t>
      </w:r>
      <w:r w:rsidR="00022518" w:rsidRPr="00615531">
        <w:rPr>
          <w:sz w:val="22"/>
          <w:szCs w:val="22"/>
          <w:lang w:val="en-US"/>
        </w:rPr>
        <w:t xml:space="preserve"> respiratory </w:t>
      </w:r>
      <w:r w:rsidR="00B2218B">
        <w:rPr>
          <w:sz w:val="22"/>
          <w:szCs w:val="22"/>
          <w:lang w:val="en-US"/>
        </w:rPr>
        <w:t>diseases</w:t>
      </w:r>
      <w:r w:rsidR="00022518" w:rsidRPr="00615531">
        <w:rPr>
          <w:sz w:val="22"/>
          <w:szCs w:val="22"/>
          <w:lang w:val="en-US"/>
        </w:rPr>
        <w:t xml:space="preserve"> due to short-term exposure to ozone peaks</w:t>
      </w:r>
      <w:r w:rsidR="00B2218B">
        <w:rPr>
          <w:sz w:val="22"/>
          <w:szCs w:val="22"/>
          <w:lang w:val="en-US"/>
        </w:rPr>
        <w:t xml:space="preserve"> and lung diseases of even cancer due to long-term exposure</w:t>
      </w:r>
      <w:r w:rsidR="00022518" w:rsidRPr="00615531">
        <w:rPr>
          <w:sz w:val="22"/>
          <w:szCs w:val="22"/>
          <w:lang w:val="en-US"/>
        </w:rPr>
        <w:t>. The SO</w:t>
      </w:r>
      <w:r w:rsidR="00022518" w:rsidRPr="00615531">
        <w:rPr>
          <w:sz w:val="22"/>
          <w:szCs w:val="22"/>
          <w:vertAlign w:val="subscript"/>
          <w:lang w:val="en-US"/>
        </w:rPr>
        <w:t>3</w:t>
      </w:r>
      <w:r w:rsidR="00022518" w:rsidRPr="00615531">
        <w:rPr>
          <w:sz w:val="22"/>
          <w:szCs w:val="22"/>
          <w:lang w:val="en-US"/>
        </w:rPr>
        <w:t>AS project aims at reducing indoor ozone concentration to non</w:t>
      </w:r>
      <w:r w:rsidR="00B2218B">
        <w:rPr>
          <w:sz w:val="22"/>
          <w:szCs w:val="22"/>
          <w:lang w:val="en-US"/>
        </w:rPr>
        <w:t>-</w:t>
      </w:r>
      <w:r w:rsidR="00022518" w:rsidRPr="00615531">
        <w:rPr>
          <w:sz w:val="22"/>
          <w:szCs w:val="22"/>
          <w:lang w:val="en-US"/>
        </w:rPr>
        <w:t>harmful levels</w:t>
      </w:r>
      <w:r w:rsidR="0025399D">
        <w:rPr>
          <w:sz w:val="22"/>
          <w:szCs w:val="22"/>
          <w:lang w:val="en-US"/>
        </w:rPr>
        <w:t xml:space="preserve"> </w:t>
      </w:r>
      <w:r w:rsidR="00B2218B">
        <w:rPr>
          <w:sz w:val="22"/>
          <w:szCs w:val="22"/>
          <w:lang w:val="en-US"/>
        </w:rPr>
        <w:t xml:space="preserve">especially </w:t>
      </w:r>
      <w:r w:rsidR="00022518" w:rsidRPr="00615531">
        <w:rPr>
          <w:sz w:val="22"/>
          <w:szCs w:val="22"/>
          <w:lang w:val="en-US"/>
        </w:rPr>
        <w:t>in polluted cities</w:t>
      </w:r>
      <w:r w:rsidR="00B2218B">
        <w:rPr>
          <w:sz w:val="22"/>
          <w:szCs w:val="22"/>
          <w:lang w:val="en-US"/>
        </w:rPr>
        <w:t xml:space="preserve"> and</w:t>
      </w:r>
      <w:r w:rsidR="00022518" w:rsidRPr="00615531">
        <w:rPr>
          <w:sz w:val="22"/>
          <w:szCs w:val="22"/>
          <w:lang w:val="en-US"/>
        </w:rPr>
        <w:t xml:space="preserve"> industrial environments subject to ozone slips. The solution</w:t>
      </w:r>
      <w:r w:rsidR="00B2218B">
        <w:rPr>
          <w:sz w:val="22"/>
          <w:szCs w:val="22"/>
          <w:lang w:val="en-US"/>
        </w:rPr>
        <w:t xml:space="preserve"> found by the Team</w:t>
      </w:r>
      <w:r w:rsidR="00022518" w:rsidRPr="00615531">
        <w:rPr>
          <w:sz w:val="22"/>
          <w:szCs w:val="22"/>
          <w:lang w:val="en-US"/>
        </w:rPr>
        <w:t xml:space="preserve"> is a reactor packed with catalyst for the transformation of ozone to oxygen with high efficiency at room tem</w:t>
      </w:r>
      <w:r w:rsidR="00615531" w:rsidRPr="00615531">
        <w:rPr>
          <w:sz w:val="22"/>
          <w:szCs w:val="22"/>
          <w:lang w:val="en-US"/>
        </w:rPr>
        <w:t>p</w:t>
      </w:r>
      <w:r w:rsidR="00022518" w:rsidRPr="00615531">
        <w:rPr>
          <w:sz w:val="22"/>
          <w:szCs w:val="22"/>
          <w:lang w:val="en-US"/>
        </w:rPr>
        <w:t xml:space="preserve">erature, </w:t>
      </w:r>
      <w:r w:rsidR="0025399D">
        <w:rPr>
          <w:sz w:val="22"/>
          <w:szCs w:val="22"/>
          <w:lang w:val="en-US"/>
        </w:rPr>
        <w:t>and</w:t>
      </w:r>
      <w:r w:rsidR="00022518" w:rsidRPr="00615531">
        <w:rPr>
          <w:sz w:val="22"/>
          <w:szCs w:val="22"/>
          <w:lang w:val="en-US"/>
        </w:rPr>
        <w:t xml:space="preserve"> be integrated with heating, ventilation, and air conditioning systems</w:t>
      </w:r>
      <w:r w:rsidR="0025399D">
        <w:rPr>
          <w:sz w:val="22"/>
          <w:szCs w:val="22"/>
          <w:lang w:val="en-US"/>
        </w:rPr>
        <w:t xml:space="preserve"> (HVAC)</w:t>
      </w:r>
      <w:r w:rsidR="00022518" w:rsidRPr="00615531">
        <w:rPr>
          <w:sz w:val="22"/>
          <w:szCs w:val="22"/>
          <w:lang w:val="en-US"/>
        </w:rPr>
        <w:t xml:space="preserve"> in buildings</w:t>
      </w:r>
      <w:r w:rsidR="008F5A17" w:rsidRPr="00615531">
        <w:rPr>
          <w:sz w:val="22"/>
          <w:szCs w:val="22"/>
          <w:lang w:val="en-US"/>
        </w:rPr>
        <w:t>.</w:t>
      </w:r>
      <w:r w:rsidR="00615531" w:rsidRPr="00615531">
        <w:rPr>
          <w:sz w:val="22"/>
          <w:szCs w:val="22"/>
          <w:lang w:val="en-US"/>
        </w:rPr>
        <w:t xml:space="preserve"> The ozone abatement system designed deals with low ozone concentration</w:t>
      </w:r>
      <w:r w:rsidR="00795F17">
        <w:rPr>
          <w:sz w:val="22"/>
          <w:szCs w:val="22"/>
          <w:lang w:val="en-US"/>
        </w:rPr>
        <w:t xml:space="preserve">s, and </w:t>
      </w:r>
      <w:r w:rsidR="00615531" w:rsidRPr="00615531">
        <w:rPr>
          <w:sz w:val="22"/>
          <w:szCs w:val="22"/>
          <w:lang w:val="en-US"/>
        </w:rPr>
        <w:t xml:space="preserve">the </w:t>
      </w:r>
      <w:r w:rsidR="00795F17">
        <w:rPr>
          <w:sz w:val="22"/>
          <w:szCs w:val="22"/>
          <w:lang w:val="en-US"/>
        </w:rPr>
        <w:t>target outlet concentration was</w:t>
      </w:r>
      <w:r w:rsidR="00615531" w:rsidRPr="00615531">
        <w:rPr>
          <w:sz w:val="22"/>
          <w:szCs w:val="22"/>
          <w:lang w:val="en-US"/>
        </w:rPr>
        <w:t xml:space="preserve"> selected according to </w:t>
      </w:r>
      <w:r w:rsidR="00E8678C">
        <w:rPr>
          <w:sz w:val="22"/>
          <w:szCs w:val="22"/>
          <w:lang w:val="en-US"/>
        </w:rPr>
        <w:t xml:space="preserve">the </w:t>
      </w:r>
      <w:r w:rsidR="00615531" w:rsidRPr="00615531">
        <w:rPr>
          <w:sz w:val="22"/>
          <w:szCs w:val="22"/>
          <w:lang w:val="en-US"/>
        </w:rPr>
        <w:t xml:space="preserve">regulation standards. </w:t>
      </w:r>
      <w:r w:rsidR="001D7511">
        <w:rPr>
          <w:sz w:val="22"/>
          <w:szCs w:val="22"/>
          <w:lang w:val="en-US"/>
        </w:rPr>
        <w:t>T</w:t>
      </w:r>
      <w:r w:rsidR="00615531" w:rsidRPr="00615531">
        <w:rPr>
          <w:sz w:val="22"/>
          <w:szCs w:val="22"/>
          <w:lang w:val="en-US"/>
        </w:rPr>
        <w:t xml:space="preserve">he selected catalyst </w:t>
      </w:r>
      <w:r w:rsidR="0025399D">
        <w:rPr>
          <w:sz w:val="22"/>
          <w:szCs w:val="22"/>
          <w:lang w:val="en-US"/>
        </w:rPr>
        <w:t>is</w:t>
      </w:r>
      <w:r w:rsidR="00615531" w:rsidRPr="00615531">
        <w:rPr>
          <w:sz w:val="22"/>
          <w:szCs w:val="22"/>
          <w:lang w:val="en-US"/>
        </w:rPr>
        <w:t xml:space="preserve"> </w:t>
      </w:r>
      <w:proofErr w:type="spellStart"/>
      <w:r w:rsidR="00615531" w:rsidRPr="00615531">
        <w:rPr>
          <w:sz w:val="22"/>
          <w:szCs w:val="22"/>
          <w:lang w:val="en-US"/>
        </w:rPr>
        <w:t>Carulite</w:t>
      </w:r>
      <w:proofErr w:type="spellEnd"/>
      <w:r w:rsidR="00615531" w:rsidRPr="001D7511">
        <w:rPr>
          <w:sz w:val="22"/>
          <w:szCs w:val="22"/>
          <w:vertAlign w:val="superscript"/>
          <w:lang w:val="en-US"/>
        </w:rPr>
        <w:t>®</w:t>
      </w:r>
      <w:r w:rsidR="00795F17">
        <w:rPr>
          <w:sz w:val="22"/>
          <w:szCs w:val="22"/>
          <w:lang w:val="en-US"/>
        </w:rPr>
        <w:t>, which converts ozone efficiently at a reasonable price.</w:t>
      </w:r>
      <w:r w:rsidR="00615531" w:rsidRPr="00615531">
        <w:rPr>
          <w:sz w:val="22"/>
          <w:szCs w:val="22"/>
          <w:lang w:val="en-US"/>
        </w:rPr>
        <w:t xml:space="preserve"> </w:t>
      </w:r>
      <w:r w:rsidR="0025399D">
        <w:rPr>
          <w:sz w:val="22"/>
          <w:szCs w:val="22"/>
          <w:lang w:val="en-US"/>
        </w:rPr>
        <w:t>For</w:t>
      </w:r>
      <w:r w:rsidR="001D7511" w:rsidRPr="001D7511">
        <w:rPr>
          <w:sz w:val="22"/>
          <w:szCs w:val="22"/>
          <w:lang w:val="en-US"/>
        </w:rPr>
        <w:t xml:space="preserve"> the reactor design, the </w:t>
      </w:r>
      <w:r w:rsidR="0025399D">
        <w:rPr>
          <w:sz w:val="22"/>
          <w:szCs w:val="22"/>
          <w:lang w:val="en-US"/>
        </w:rPr>
        <w:t>t</w:t>
      </w:r>
      <w:r w:rsidR="001D7511" w:rsidRPr="001D7511">
        <w:rPr>
          <w:sz w:val="22"/>
          <w:szCs w:val="22"/>
          <w:lang w:val="en-US"/>
        </w:rPr>
        <w:t xml:space="preserve">eam </w:t>
      </w:r>
      <w:r w:rsidR="00795F17">
        <w:rPr>
          <w:sz w:val="22"/>
          <w:szCs w:val="22"/>
          <w:lang w:val="en-US"/>
        </w:rPr>
        <w:t>performed</w:t>
      </w:r>
      <w:r w:rsidR="001D7511" w:rsidRPr="001D7511">
        <w:rPr>
          <w:sz w:val="22"/>
          <w:szCs w:val="22"/>
          <w:lang w:val="en-US"/>
        </w:rPr>
        <w:t xml:space="preserve"> accurate computational fluid dynamics (CFD) simulations </w:t>
      </w:r>
      <w:r w:rsidR="00795F17">
        <w:rPr>
          <w:sz w:val="22"/>
          <w:szCs w:val="22"/>
          <w:lang w:val="en-US"/>
        </w:rPr>
        <w:t>i</w:t>
      </w:r>
      <w:r w:rsidR="001D7511" w:rsidRPr="001D7511">
        <w:rPr>
          <w:sz w:val="22"/>
          <w:szCs w:val="22"/>
          <w:lang w:val="en-US"/>
        </w:rPr>
        <w:t xml:space="preserve">n </w:t>
      </w:r>
      <w:r w:rsidR="00A4071F">
        <w:rPr>
          <w:sz w:val="22"/>
          <w:szCs w:val="22"/>
          <w:lang w:val="en-US"/>
        </w:rPr>
        <w:t>MATLAB</w:t>
      </w:r>
      <w:r w:rsidR="00795F17">
        <w:rPr>
          <w:rFonts w:cs="Times New Roman"/>
          <w:sz w:val="22"/>
          <w:szCs w:val="22"/>
          <w:lang w:val="en-US"/>
        </w:rPr>
        <w:t xml:space="preserve">. To assess the market viability of the solution, the Team </w:t>
      </w:r>
      <w:r w:rsidR="001B5694">
        <w:rPr>
          <w:rFonts w:cs="Times New Roman"/>
          <w:sz w:val="22"/>
          <w:szCs w:val="22"/>
          <w:lang w:val="en-US"/>
        </w:rPr>
        <w:t>performed</w:t>
      </w:r>
      <w:r w:rsidR="00615531" w:rsidRPr="00615531">
        <w:rPr>
          <w:rFonts w:cs="Times New Roman"/>
          <w:sz w:val="22"/>
          <w:szCs w:val="22"/>
          <w:lang w:val="en-US"/>
        </w:rPr>
        <w:t xml:space="preserve"> a market analysis to find an appropriate customer sector</w:t>
      </w:r>
      <w:r w:rsidR="001D7511">
        <w:rPr>
          <w:rFonts w:cs="Times New Roman"/>
          <w:sz w:val="22"/>
          <w:szCs w:val="22"/>
          <w:lang w:val="en-US"/>
        </w:rPr>
        <w:t xml:space="preserve">, </w:t>
      </w:r>
      <w:r w:rsidR="00795F17">
        <w:rPr>
          <w:rFonts w:cs="Times New Roman"/>
          <w:sz w:val="22"/>
          <w:szCs w:val="22"/>
          <w:lang w:val="en-US"/>
        </w:rPr>
        <w:t>and</w:t>
      </w:r>
      <w:r w:rsidR="001D7511">
        <w:rPr>
          <w:rFonts w:cs="Times New Roman"/>
          <w:sz w:val="22"/>
          <w:szCs w:val="22"/>
          <w:lang w:val="en-US"/>
        </w:rPr>
        <w:t xml:space="preserve"> northern Italy emerged as </w:t>
      </w:r>
      <w:r w:rsidR="0025399D">
        <w:rPr>
          <w:rFonts w:cs="Times New Roman"/>
          <w:sz w:val="22"/>
          <w:szCs w:val="22"/>
          <w:lang w:val="en-US"/>
        </w:rPr>
        <w:t>viable</w:t>
      </w:r>
      <w:r w:rsidR="001D7511">
        <w:rPr>
          <w:rFonts w:cs="Times New Roman"/>
          <w:sz w:val="22"/>
          <w:szCs w:val="22"/>
          <w:lang w:val="en-US"/>
        </w:rPr>
        <w:t xml:space="preserve"> target</w:t>
      </w:r>
      <w:r w:rsidR="00615531" w:rsidRPr="00615531">
        <w:rPr>
          <w:rFonts w:cs="Times New Roman"/>
          <w:sz w:val="22"/>
          <w:szCs w:val="22"/>
          <w:lang w:val="en-US"/>
        </w:rPr>
        <w:t>.</w:t>
      </w:r>
      <w:bookmarkStart w:id="0" w:name="_Hlk525917759"/>
      <w:r w:rsidR="00DD01CA">
        <w:rPr>
          <w:rFonts w:cs="Times New Roman"/>
          <w:sz w:val="22"/>
          <w:szCs w:val="22"/>
          <w:lang w:val="en-US"/>
        </w:rPr>
        <w:br/>
      </w:r>
      <w:r w:rsidR="00795F17">
        <w:rPr>
          <w:rFonts w:cs="Times New Roman"/>
          <w:sz w:val="22"/>
          <w:szCs w:val="22"/>
          <w:lang w:val="en-US"/>
        </w:rPr>
        <w:t>Finally, to investigate the in</w:t>
      </w:r>
      <w:r w:rsidR="0025399D">
        <w:rPr>
          <w:sz w:val="22"/>
          <w:szCs w:val="22"/>
          <w:lang w:val="en-US"/>
        </w:rPr>
        <w:t>terest</w:t>
      </w:r>
      <w:r w:rsidR="00615531" w:rsidRPr="00615531">
        <w:rPr>
          <w:sz w:val="22"/>
          <w:szCs w:val="22"/>
          <w:lang w:val="en-US"/>
        </w:rPr>
        <w:t xml:space="preserve"> </w:t>
      </w:r>
      <w:r w:rsidR="00795F17">
        <w:rPr>
          <w:sz w:val="22"/>
          <w:szCs w:val="22"/>
          <w:lang w:val="en-US"/>
        </w:rPr>
        <w:t xml:space="preserve">of these customer </w:t>
      </w:r>
      <w:r w:rsidR="00615531" w:rsidRPr="00615531">
        <w:rPr>
          <w:sz w:val="22"/>
          <w:szCs w:val="22"/>
          <w:lang w:val="en-US"/>
        </w:rPr>
        <w:t xml:space="preserve">in buying </w:t>
      </w:r>
      <w:r w:rsidR="00795F17">
        <w:rPr>
          <w:sz w:val="22"/>
          <w:szCs w:val="22"/>
          <w:lang w:val="en-US"/>
        </w:rPr>
        <w:t>our</w:t>
      </w:r>
      <w:r w:rsidR="00615531" w:rsidRPr="00615531">
        <w:rPr>
          <w:sz w:val="22"/>
          <w:szCs w:val="22"/>
          <w:lang w:val="en-US"/>
        </w:rPr>
        <w:t xml:space="preserve"> ozone abatement device</w:t>
      </w:r>
      <w:r w:rsidR="00795F17">
        <w:rPr>
          <w:sz w:val="22"/>
          <w:szCs w:val="22"/>
          <w:lang w:val="en-US"/>
        </w:rPr>
        <w:t xml:space="preserve">, a questionnaire was proposed to almost 600 people. This also tested the awareness </w:t>
      </w:r>
      <w:r w:rsidR="00615531" w:rsidRPr="00615531">
        <w:rPr>
          <w:sz w:val="22"/>
          <w:szCs w:val="22"/>
          <w:lang w:val="en-US"/>
        </w:rPr>
        <w:t>and</w:t>
      </w:r>
      <w:r w:rsidR="00795F17">
        <w:rPr>
          <w:sz w:val="22"/>
          <w:szCs w:val="22"/>
          <w:lang w:val="en-US"/>
        </w:rPr>
        <w:t xml:space="preserve"> </w:t>
      </w:r>
      <w:r w:rsidR="00615531" w:rsidRPr="00615531">
        <w:rPr>
          <w:sz w:val="22"/>
          <w:szCs w:val="22"/>
          <w:lang w:val="en-US"/>
        </w:rPr>
        <w:t>responsiveness to an informative campaign about the ozone problem</w:t>
      </w:r>
      <w:bookmarkEnd w:id="0"/>
      <w:r w:rsidR="00615531" w:rsidRPr="00615531">
        <w:rPr>
          <w:lang w:val="en-US"/>
        </w:rPr>
        <w:t>.</w:t>
      </w:r>
      <w:r w:rsidR="001D7511" w:rsidRPr="001D7511">
        <w:rPr>
          <w:lang w:val="en-US"/>
        </w:rPr>
        <w:t xml:space="preserve"> </w:t>
      </w:r>
      <w:r w:rsidR="00795F17">
        <w:rPr>
          <w:sz w:val="22"/>
          <w:szCs w:val="22"/>
          <w:lang w:val="en-US"/>
        </w:rPr>
        <w:t>Finally, the integration</w:t>
      </w:r>
      <w:r w:rsidR="001D7511" w:rsidRPr="001D7511">
        <w:rPr>
          <w:sz w:val="22"/>
          <w:szCs w:val="22"/>
          <w:lang w:val="en-US"/>
        </w:rPr>
        <w:t xml:space="preserve"> of </w:t>
      </w:r>
      <w:r w:rsidR="0025399D">
        <w:rPr>
          <w:sz w:val="22"/>
          <w:szCs w:val="22"/>
          <w:lang w:val="en-US"/>
        </w:rPr>
        <w:t>the</w:t>
      </w:r>
      <w:r w:rsidR="001D7511" w:rsidRPr="001D7511">
        <w:rPr>
          <w:sz w:val="22"/>
          <w:szCs w:val="22"/>
          <w:lang w:val="en-US"/>
        </w:rPr>
        <w:t xml:space="preserve"> device in HVAC </w:t>
      </w:r>
      <w:r w:rsidR="00795F17">
        <w:rPr>
          <w:sz w:val="22"/>
          <w:szCs w:val="22"/>
          <w:lang w:val="en-US"/>
        </w:rPr>
        <w:t>systems was studied</w:t>
      </w:r>
      <w:r w:rsidR="001D7511" w:rsidRPr="001D7511">
        <w:rPr>
          <w:sz w:val="22"/>
          <w:szCs w:val="22"/>
          <w:lang w:val="en-US"/>
        </w:rPr>
        <w:t>.</w:t>
      </w:r>
      <w:r w:rsidR="0025399D" w:rsidRPr="0025399D">
        <w:rPr>
          <w:lang w:val="en-US"/>
        </w:rPr>
        <w:t xml:space="preserve"> </w:t>
      </w:r>
      <w:r w:rsidR="00795F17">
        <w:rPr>
          <w:lang w:val="en-US"/>
        </w:rPr>
        <w:t xml:space="preserve">An overall feasibility analysis was conducted merging the results of  simulations and </w:t>
      </w:r>
      <w:r w:rsidR="0025399D" w:rsidRPr="0025399D">
        <w:rPr>
          <w:sz w:val="22"/>
          <w:szCs w:val="22"/>
          <w:lang w:val="en-US"/>
        </w:rPr>
        <w:t xml:space="preserve">market analysis, </w:t>
      </w:r>
      <w:r w:rsidR="00795F17">
        <w:rPr>
          <w:sz w:val="22"/>
          <w:szCs w:val="22"/>
          <w:lang w:val="en-US"/>
        </w:rPr>
        <w:t xml:space="preserve">finally </w:t>
      </w:r>
      <w:r w:rsidR="0025399D" w:rsidRPr="0025399D">
        <w:rPr>
          <w:sz w:val="22"/>
          <w:szCs w:val="22"/>
          <w:lang w:val="en-US"/>
        </w:rPr>
        <w:t>converg</w:t>
      </w:r>
      <w:r w:rsidR="00795F17">
        <w:rPr>
          <w:sz w:val="22"/>
          <w:szCs w:val="22"/>
          <w:lang w:val="en-US"/>
        </w:rPr>
        <w:t>ing</w:t>
      </w:r>
      <w:r w:rsidR="0025399D" w:rsidRPr="0025399D">
        <w:rPr>
          <w:sz w:val="22"/>
          <w:szCs w:val="22"/>
          <w:lang w:val="en-US"/>
        </w:rPr>
        <w:t xml:space="preserve"> to the needs of </w:t>
      </w:r>
      <w:r w:rsidR="0025399D">
        <w:rPr>
          <w:sz w:val="22"/>
          <w:szCs w:val="22"/>
          <w:lang w:val="en-US"/>
        </w:rPr>
        <w:t xml:space="preserve">GRINP </w:t>
      </w:r>
      <w:proofErr w:type="spellStart"/>
      <w:r w:rsidR="0025399D">
        <w:rPr>
          <w:sz w:val="22"/>
          <w:szCs w:val="22"/>
          <w:lang w:val="en-US"/>
        </w:rPr>
        <w:t>S.r.l</w:t>
      </w:r>
      <w:proofErr w:type="spellEnd"/>
      <w:r w:rsidR="00795F17">
        <w:rPr>
          <w:sz w:val="22"/>
          <w:szCs w:val="22"/>
          <w:lang w:val="en-US"/>
        </w:rPr>
        <w:t>., together with other companies and institutions facing indoor ozone pollution problems.</w:t>
      </w:r>
    </w:p>
    <w:p w14:paraId="759D53C6" w14:textId="104D9C23" w:rsidR="006E2E91" w:rsidRPr="009546D1" w:rsidRDefault="006E2E91" w:rsidP="00F43822">
      <w:pPr>
        <w:spacing w:after="120"/>
        <w:ind w:left="3686"/>
        <w:jc w:val="both"/>
        <w:rPr>
          <w:rFonts w:ascii="Cambria" w:hAnsi="Cambria"/>
          <w:b/>
          <w:sz w:val="20"/>
          <w:szCs w:val="20"/>
          <w:lang w:val="en-US"/>
        </w:rPr>
      </w:pPr>
      <w:r w:rsidRPr="009546D1">
        <w:rPr>
          <w:rFonts w:ascii="Cambria" w:hAnsi="Cambria"/>
          <w:b/>
          <w:sz w:val="20"/>
          <w:szCs w:val="20"/>
          <w:lang w:val="en-US"/>
        </w:rPr>
        <w:t>Key Words</w:t>
      </w:r>
    </w:p>
    <w:p w14:paraId="766CDB1A" w14:textId="77777777" w:rsidR="008F3058" w:rsidRPr="00F36858" w:rsidRDefault="008F3058" w:rsidP="008F3058">
      <w:pPr>
        <w:spacing w:after="120"/>
        <w:ind w:left="3686"/>
        <w:jc w:val="both"/>
        <w:rPr>
          <w:rFonts w:ascii="Cambria" w:hAnsi="Cambria"/>
          <w:sz w:val="20"/>
          <w:szCs w:val="20"/>
          <w:lang w:val="en-US"/>
        </w:rPr>
      </w:pPr>
      <w:r>
        <w:rPr>
          <w:noProof/>
        </w:rPr>
        <mc:AlternateContent>
          <mc:Choice Requires="wps">
            <w:drawing>
              <wp:anchor distT="0" distB="0" distL="114300" distR="114300" simplePos="0" relativeHeight="251658240" behindDoc="0" locked="1" layoutInCell="1" allowOverlap="1" wp14:anchorId="491E5B9F" wp14:editId="14593A25">
                <wp:simplePos x="0" y="0"/>
                <wp:positionH relativeFrom="column">
                  <wp:posOffset>689610</wp:posOffset>
                </wp:positionH>
                <wp:positionV relativeFrom="page">
                  <wp:posOffset>4819650</wp:posOffset>
                </wp:positionV>
                <wp:extent cx="1435100" cy="730250"/>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435100" cy="730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28C352" w14:textId="77777777" w:rsidR="008F3058" w:rsidRDefault="008F3058" w:rsidP="008F3058">
                            <w:pPr>
                              <w:pStyle w:val="Titolo2"/>
                              <w:spacing w:before="0" w:line="240" w:lineRule="auto"/>
                              <w:rPr>
                                <w:rFonts w:ascii="Cambria" w:hAnsi="Cambria"/>
                                <w:color w:val="FFFFFF" w:themeColor="background1"/>
                                <w:sz w:val="20"/>
                                <w:szCs w:val="20"/>
                              </w:rPr>
                            </w:pPr>
                            <w:r>
                              <w:rPr>
                                <w:rFonts w:ascii="Cambria" w:hAnsi="Cambria"/>
                                <w:b/>
                                <w:color w:val="FFFFFF" w:themeColor="background1"/>
                                <w:sz w:val="20"/>
                                <w:szCs w:val="20"/>
                              </w:rPr>
                              <w:t>Francesco Cannizzaro</w:t>
                            </w:r>
                            <w:r w:rsidRPr="00202B14">
                              <w:rPr>
                                <w:rFonts w:ascii="Cambria" w:hAnsi="Cambria"/>
                                <w:color w:val="FFFFFF" w:themeColor="background1"/>
                                <w:sz w:val="20"/>
                                <w:szCs w:val="20"/>
                              </w:rPr>
                              <w:t xml:space="preserve">, </w:t>
                            </w:r>
                          </w:p>
                          <w:p w14:paraId="6FD9CC3F" w14:textId="77777777" w:rsidR="008F3058" w:rsidRDefault="008F3058" w:rsidP="008F3058">
                            <w:pPr>
                              <w:pStyle w:val="Titolo2"/>
                              <w:spacing w:before="0" w:line="240" w:lineRule="auto"/>
                              <w:rPr>
                                <w:rFonts w:ascii="Cambria" w:hAnsi="Cambria"/>
                                <w:color w:val="FFFFFF" w:themeColor="background1"/>
                                <w:sz w:val="20"/>
                                <w:szCs w:val="20"/>
                              </w:rPr>
                            </w:pPr>
                            <w:r>
                              <w:rPr>
                                <w:rFonts w:ascii="Cambria" w:hAnsi="Cambria"/>
                                <w:color w:val="FFFFFF" w:themeColor="background1"/>
                                <w:sz w:val="20"/>
                                <w:szCs w:val="20"/>
                              </w:rPr>
                              <w:t>Chemical Engineering,</w:t>
                            </w:r>
                          </w:p>
                          <w:p w14:paraId="117D7437" w14:textId="77777777" w:rsidR="008F3058" w:rsidRPr="00202B14" w:rsidRDefault="008F3058" w:rsidP="008F3058">
                            <w:pPr>
                              <w:pStyle w:val="Titolo2"/>
                              <w:spacing w:before="0" w:line="240" w:lineRule="auto"/>
                              <w:rPr>
                                <w:rFonts w:ascii="Cambria" w:hAnsi="Cambria"/>
                                <w:color w:val="FFFFFF" w:themeColor="background1"/>
                                <w:sz w:val="20"/>
                                <w:szCs w:val="20"/>
                              </w:rPr>
                            </w:pPr>
                            <w:r>
                              <w:rPr>
                                <w:rFonts w:ascii="Cambria" w:hAnsi="Cambria"/>
                                <w:color w:val="FFFFFF" w:themeColor="background1"/>
                                <w:sz w:val="20"/>
                                <w:szCs w:val="20"/>
                              </w:rPr>
                              <w:t>Politecnico di Milano</w:t>
                            </w:r>
                          </w:p>
                          <w:p w14:paraId="14E0280B" w14:textId="77777777" w:rsidR="008F3058" w:rsidRPr="00574630" w:rsidRDefault="008F3058" w:rsidP="008F3058">
                            <w:pPr>
                              <w:spacing w:after="120"/>
                              <w:ind w:left="3686"/>
                              <w:rPr>
                                <w:rFonts w:ascii="Cambria" w:hAnsi="Cambr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5B9F" id="Casella di testo 20" o:spid="_x0000_s1028" type="#_x0000_t202" style="position:absolute;left:0;text-align:left;margin-left:54.3pt;margin-top:379.5pt;width:113pt;height: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" filled="f" stroked="f">
                <v:textbox>
                  <w:txbxContent>
                    <w:p w14:paraId="0D28C352" w14:textId="77777777" w:rsidR="008F3058" w:rsidRDefault="008F3058" w:rsidP="008F3058">
                      <w:pPr>
                        <w:pStyle w:val="Titolo2"/>
                        <w:spacing w:before="0" w:line="240" w:lineRule="auto"/>
                        <w:rPr>
                          <w:rFonts w:ascii="Cambria" w:hAnsi="Cambria"/>
                          <w:color w:val="FFFFFF" w:themeColor="background1"/>
                          <w:sz w:val="20"/>
                          <w:szCs w:val="20"/>
                        </w:rPr>
                      </w:pPr>
                      <w:r>
                        <w:rPr>
                          <w:rFonts w:ascii="Cambria" w:hAnsi="Cambria"/>
                          <w:b/>
                          <w:color w:val="FFFFFF" w:themeColor="background1"/>
                          <w:sz w:val="20"/>
                          <w:szCs w:val="20"/>
                        </w:rPr>
                        <w:t>Francesco Cannizzaro</w:t>
                      </w:r>
                      <w:r w:rsidRPr="00202B14">
                        <w:rPr>
                          <w:rFonts w:ascii="Cambria" w:hAnsi="Cambria"/>
                          <w:color w:val="FFFFFF" w:themeColor="background1"/>
                          <w:sz w:val="20"/>
                          <w:szCs w:val="20"/>
                        </w:rPr>
                        <w:t xml:space="preserve">, </w:t>
                      </w:r>
                    </w:p>
                    <w:p w14:paraId="6FD9CC3F" w14:textId="77777777" w:rsidR="008F3058" w:rsidRDefault="008F3058" w:rsidP="008F3058">
                      <w:pPr>
                        <w:pStyle w:val="Titolo2"/>
                        <w:spacing w:before="0" w:line="240" w:lineRule="auto"/>
                        <w:rPr>
                          <w:rFonts w:ascii="Cambria" w:hAnsi="Cambria"/>
                          <w:color w:val="FFFFFF" w:themeColor="background1"/>
                          <w:sz w:val="20"/>
                          <w:szCs w:val="20"/>
                        </w:rPr>
                      </w:pPr>
                      <w:r>
                        <w:rPr>
                          <w:rFonts w:ascii="Cambria" w:hAnsi="Cambria"/>
                          <w:color w:val="FFFFFF" w:themeColor="background1"/>
                          <w:sz w:val="20"/>
                          <w:szCs w:val="20"/>
                        </w:rPr>
                        <w:t>Chemical Engineering,</w:t>
                      </w:r>
                    </w:p>
                    <w:p w14:paraId="117D7437" w14:textId="77777777" w:rsidR="008F3058" w:rsidRPr="00202B14" w:rsidRDefault="008F3058" w:rsidP="008F3058">
                      <w:pPr>
                        <w:pStyle w:val="Titolo2"/>
                        <w:spacing w:before="0" w:line="240" w:lineRule="auto"/>
                        <w:rPr>
                          <w:rFonts w:ascii="Cambria" w:hAnsi="Cambria"/>
                          <w:color w:val="FFFFFF" w:themeColor="background1"/>
                          <w:sz w:val="20"/>
                          <w:szCs w:val="20"/>
                        </w:rPr>
                      </w:pPr>
                      <w:r>
                        <w:rPr>
                          <w:rFonts w:ascii="Cambria" w:hAnsi="Cambria"/>
                          <w:color w:val="FFFFFF" w:themeColor="background1"/>
                          <w:sz w:val="20"/>
                          <w:szCs w:val="20"/>
                        </w:rPr>
                        <w:t>Politecnico di Milano</w:t>
                      </w:r>
                    </w:p>
                    <w:p w14:paraId="14E0280B" w14:textId="77777777" w:rsidR="008F3058" w:rsidRPr="00574630" w:rsidRDefault="008F3058" w:rsidP="008F3058">
                      <w:pPr>
                        <w:spacing w:after="120"/>
                        <w:ind w:left="3686"/>
                        <w:rPr>
                          <w:rFonts w:ascii="Cambria" w:hAnsi="Cambria"/>
                          <w:sz w:val="20"/>
                        </w:rPr>
                      </w:pPr>
                    </w:p>
                  </w:txbxContent>
                </v:textbox>
                <w10:wrap anchory="page"/>
                <w10:anchorlock/>
              </v:shape>
            </w:pict>
          </mc:Fallback>
        </mc:AlternateContent>
      </w:r>
      <w:r>
        <w:rPr>
          <w:rFonts w:ascii="Cambria" w:hAnsi="Cambria"/>
          <w:sz w:val="20"/>
          <w:szCs w:val="20"/>
          <w:lang w:val="en-US"/>
        </w:rPr>
        <w:t>smog; ozone abatement; catalytic device; simulations; cost minimization</w:t>
      </w:r>
    </w:p>
    <w:p w14:paraId="6A6A5317" w14:textId="614E30EF" w:rsidR="00861966" w:rsidRPr="00872B15" w:rsidRDefault="004738E6" w:rsidP="009020D2">
      <w:pPr>
        <w:spacing w:after="120"/>
        <w:ind w:left="3686"/>
        <w:rPr>
          <w:rFonts w:ascii="Cambria" w:hAnsi="Cambria"/>
          <w:sz w:val="20"/>
          <w:lang w:val="en-GB"/>
        </w:rPr>
      </w:pPr>
      <w:r w:rsidRPr="00231266">
        <w:rPr>
          <w:rFonts w:ascii="Cambria" w:hAnsi="Cambria"/>
          <w:noProof/>
          <w:sz w:val="20"/>
          <w:szCs w:val="20"/>
        </w:rPr>
        <w:drawing>
          <wp:anchor distT="0" distB="0" distL="114300" distR="114300" simplePos="0" relativeHeight="251668480" behindDoc="0" locked="0" layoutInCell="1" allowOverlap="1" wp14:anchorId="63EC28E1" wp14:editId="3E185F4E">
            <wp:simplePos x="0" y="0"/>
            <wp:positionH relativeFrom="column">
              <wp:posOffset>-237490</wp:posOffset>
            </wp:positionH>
            <wp:positionV relativeFrom="page">
              <wp:posOffset>8902700</wp:posOffset>
            </wp:positionV>
            <wp:extent cx="899795" cy="899795"/>
            <wp:effectExtent l="0" t="0" r="0" b="0"/>
            <wp:wrapNone/>
            <wp:docPr id="32" name="Immagine 6">
              <a:extLst xmlns:a="http://schemas.openxmlformats.org/drawingml/2006/main">
                <a:ext uri="{FF2B5EF4-FFF2-40B4-BE49-F238E27FC236}">
                  <a16:creationId xmlns:a16="http://schemas.microsoft.com/office/drawing/2014/main" id="{3E16214B-026B-45A3-98A7-693122DFE63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3E16214B-026B-45A3-98A7-693122DFE639}"/>
                        </a:ext>
                      </a:extLst>
                    </pic:cNvPr>
                    <pic:cNvPicPr>
                      <a:picLocks noChangeAspect="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b="30073"/>
                    <a:stretch/>
                  </pic:blipFill>
                  <pic:spPr>
                    <a:xfrm>
                      <a:off x="0" y="0"/>
                      <a:ext cx="899795" cy="899795"/>
                    </a:xfrm>
                    <a:prstGeom prst="ellipse">
                      <a:avLst/>
                    </a:prstGeom>
                    <a:ln w="38100">
                      <a:noFill/>
                    </a:ln>
                  </pic:spPr>
                </pic:pic>
              </a:graphicData>
            </a:graphic>
            <wp14:sizeRelH relativeFrom="margin">
              <wp14:pctWidth>0</wp14:pctWidth>
            </wp14:sizeRelH>
            <wp14:sizeRelV relativeFrom="margin">
              <wp14:pctHeight>0</wp14:pctHeight>
            </wp14:sizeRelV>
          </wp:anchor>
        </w:drawing>
      </w:r>
      <w:r w:rsidRPr="00991FB1">
        <w:rPr>
          <w:rFonts w:ascii="Cambria" w:hAnsi="Cambria"/>
          <w:noProof/>
          <w:sz w:val="20"/>
          <w:lang w:val="en-GB"/>
        </w:rPr>
        <mc:AlternateContent>
          <mc:Choice Requires="wps">
            <w:drawing>
              <wp:anchor distT="0" distB="0" distL="114300" distR="114300" simplePos="0" relativeHeight="251666432" behindDoc="0" locked="0" layoutInCell="1" allowOverlap="1" wp14:anchorId="74FC297A" wp14:editId="480D0036">
                <wp:simplePos x="0" y="0"/>
                <wp:positionH relativeFrom="column">
                  <wp:posOffset>676910</wp:posOffset>
                </wp:positionH>
                <wp:positionV relativeFrom="page">
                  <wp:posOffset>9006840</wp:posOffset>
                </wp:positionV>
                <wp:extent cx="1410970" cy="697865"/>
                <wp:effectExtent l="0" t="0" r="0" b="6985"/>
                <wp:wrapNone/>
                <wp:docPr id="27" name="Casella di testo 27"/>
                <wp:cNvGraphicFramePr/>
                <a:graphic xmlns:a="http://schemas.openxmlformats.org/drawingml/2006/main">
                  <a:graphicData uri="http://schemas.microsoft.com/office/word/2010/wordprocessingShape">
                    <wps:wsp>
                      <wps:cNvSpPr txBox="1"/>
                      <wps:spPr>
                        <a:xfrm>
                          <a:off x="0" y="0"/>
                          <a:ext cx="1410970" cy="6978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B90CE7" w14:textId="77777777" w:rsidR="00574630" w:rsidRPr="00574630" w:rsidRDefault="00991FB1" w:rsidP="00574630">
                            <w:pPr>
                              <w:pStyle w:val="Titolo2"/>
                              <w:spacing w:before="0" w:line="240" w:lineRule="auto"/>
                              <w:rPr>
                                <w:rFonts w:ascii="Cambria" w:hAnsi="Cambria"/>
                                <w:color w:val="FFFFFF" w:themeColor="background1"/>
                                <w:sz w:val="20"/>
                                <w:szCs w:val="20"/>
                              </w:rPr>
                            </w:pPr>
                            <w:r w:rsidRPr="00574630">
                              <w:rPr>
                                <w:rFonts w:ascii="Cambria" w:hAnsi="Cambria"/>
                                <w:b/>
                                <w:color w:val="FFFFFF" w:themeColor="background1"/>
                                <w:sz w:val="20"/>
                                <w:szCs w:val="20"/>
                              </w:rPr>
                              <w:t>Lucrezia Maini</w:t>
                            </w:r>
                            <w:r w:rsidRPr="00574630">
                              <w:rPr>
                                <w:rFonts w:ascii="Cambria" w:hAnsi="Cambria"/>
                                <w:color w:val="FFFFFF" w:themeColor="background1"/>
                                <w:sz w:val="20"/>
                                <w:szCs w:val="20"/>
                              </w:rPr>
                              <w:t xml:space="preserve">, </w:t>
                            </w:r>
                          </w:p>
                          <w:p w14:paraId="17849AEF" w14:textId="77777777" w:rsidR="00574630" w:rsidRDefault="00574630" w:rsidP="00574630">
                            <w:pPr>
                              <w:pStyle w:val="Titolo2"/>
                              <w:spacing w:before="0" w:line="240" w:lineRule="auto"/>
                              <w:rPr>
                                <w:rFonts w:ascii="Cambria" w:hAnsi="Cambria"/>
                                <w:color w:val="FFFFFF" w:themeColor="background1"/>
                                <w:sz w:val="20"/>
                                <w:szCs w:val="20"/>
                              </w:rPr>
                            </w:pPr>
                            <w:r w:rsidRPr="00574630">
                              <w:rPr>
                                <w:rFonts w:ascii="Cambria" w:hAnsi="Cambria"/>
                                <w:color w:val="FFFFFF" w:themeColor="background1"/>
                                <w:sz w:val="20"/>
                                <w:szCs w:val="20"/>
                              </w:rPr>
                              <w:t>Nanotechnologies for</w:t>
                            </w:r>
                            <w:r>
                              <w:rPr>
                                <w:rFonts w:ascii="Cambria" w:hAnsi="Cambria"/>
                                <w:color w:val="FFFFFF" w:themeColor="background1"/>
                                <w:sz w:val="20"/>
                                <w:szCs w:val="20"/>
                              </w:rPr>
                              <w:t xml:space="preserve"> </w:t>
                            </w:r>
                          </w:p>
                          <w:p w14:paraId="1449F63D" w14:textId="482E072A" w:rsidR="00991FB1" w:rsidRPr="00574630" w:rsidRDefault="00574630" w:rsidP="00574630">
                            <w:pPr>
                              <w:pStyle w:val="Titolo2"/>
                              <w:spacing w:before="0" w:line="240" w:lineRule="auto"/>
                              <w:rPr>
                                <w:rFonts w:ascii="Cambria" w:hAnsi="Cambria"/>
                                <w:sz w:val="20"/>
                              </w:rPr>
                            </w:pPr>
                            <w:r w:rsidRPr="00574630">
                              <w:rPr>
                                <w:rFonts w:ascii="Cambria" w:hAnsi="Cambria"/>
                                <w:color w:val="FFFFFF" w:themeColor="background1"/>
                                <w:sz w:val="20"/>
                                <w:szCs w:val="20"/>
                              </w:rPr>
                              <w:t>ICT</w:t>
                            </w:r>
                            <w:r w:rsidR="00E812CD">
                              <w:rPr>
                                <w:rFonts w:ascii="Cambria" w:hAnsi="Cambria"/>
                                <w:color w:val="FFFFFF" w:themeColor="background1"/>
                                <w:sz w:val="20"/>
                                <w:szCs w:val="20"/>
                              </w:rPr>
                              <w:t xml:space="preserve">, </w:t>
                            </w:r>
                            <w:r w:rsidRPr="00574630">
                              <w:rPr>
                                <w:rFonts w:ascii="Cambria" w:hAnsi="Cambria"/>
                                <w:color w:val="FFFFFF" w:themeColor="background1"/>
                                <w:sz w:val="20"/>
                                <w:szCs w:val="20"/>
                              </w:rPr>
                              <w:t>Politecnico di Torino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C297A" id="Casella di testo 27" o:spid="_x0000_s1029" type="#_x0000_t202" style="position:absolute;left:0;text-align:left;margin-left:53.3pt;margin-top:709.2pt;width:111.1pt;height:5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" filled="f" stroked="f">
                <v:textbox>
                  <w:txbxContent>
                    <w:p w14:paraId="08B90CE7" w14:textId="77777777" w:rsidR="00574630" w:rsidRPr="00574630" w:rsidRDefault="00991FB1" w:rsidP="00574630">
                      <w:pPr>
                        <w:pStyle w:val="Titolo2"/>
                        <w:spacing w:before="0" w:line="240" w:lineRule="auto"/>
                        <w:rPr>
                          <w:rFonts w:ascii="Cambria" w:hAnsi="Cambria"/>
                          <w:color w:val="FFFFFF" w:themeColor="background1"/>
                          <w:sz w:val="20"/>
                          <w:szCs w:val="20"/>
                        </w:rPr>
                      </w:pPr>
                      <w:r w:rsidRPr="00574630">
                        <w:rPr>
                          <w:rFonts w:ascii="Cambria" w:hAnsi="Cambria"/>
                          <w:b/>
                          <w:color w:val="FFFFFF" w:themeColor="background1"/>
                          <w:sz w:val="20"/>
                          <w:szCs w:val="20"/>
                        </w:rPr>
                        <w:t>Lucrezia Maini</w:t>
                      </w:r>
                      <w:r w:rsidRPr="00574630">
                        <w:rPr>
                          <w:rFonts w:ascii="Cambria" w:hAnsi="Cambria"/>
                          <w:color w:val="FFFFFF" w:themeColor="background1"/>
                          <w:sz w:val="20"/>
                          <w:szCs w:val="20"/>
                        </w:rPr>
                        <w:t xml:space="preserve">, </w:t>
                      </w:r>
                    </w:p>
                    <w:p w14:paraId="17849AEF" w14:textId="77777777" w:rsidR="00574630" w:rsidRDefault="00574630" w:rsidP="00574630">
                      <w:pPr>
                        <w:pStyle w:val="Titolo2"/>
                        <w:spacing w:before="0" w:line="240" w:lineRule="auto"/>
                        <w:rPr>
                          <w:rFonts w:ascii="Cambria" w:hAnsi="Cambria"/>
                          <w:color w:val="FFFFFF" w:themeColor="background1"/>
                          <w:sz w:val="20"/>
                          <w:szCs w:val="20"/>
                        </w:rPr>
                      </w:pPr>
                      <w:r w:rsidRPr="00574630">
                        <w:rPr>
                          <w:rFonts w:ascii="Cambria" w:hAnsi="Cambria"/>
                          <w:color w:val="FFFFFF" w:themeColor="background1"/>
                          <w:sz w:val="20"/>
                          <w:szCs w:val="20"/>
                        </w:rPr>
                        <w:t>Nanotechnologies for</w:t>
                      </w:r>
                      <w:r>
                        <w:rPr>
                          <w:rFonts w:ascii="Cambria" w:hAnsi="Cambria"/>
                          <w:color w:val="FFFFFF" w:themeColor="background1"/>
                          <w:sz w:val="20"/>
                          <w:szCs w:val="20"/>
                        </w:rPr>
                        <w:t xml:space="preserve"> </w:t>
                      </w:r>
                    </w:p>
                    <w:p w14:paraId="1449F63D" w14:textId="482E072A" w:rsidR="00991FB1" w:rsidRPr="00574630" w:rsidRDefault="00574630" w:rsidP="00574630">
                      <w:pPr>
                        <w:pStyle w:val="Titolo2"/>
                        <w:spacing w:before="0" w:line="240" w:lineRule="auto"/>
                        <w:rPr>
                          <w:rFonts w:ascii="Cambria" w:hAnsi="Cambria"/>
                          <w:sz w:val="20"/>
                        </w:rPr>
                      </w:pPr>
                      <w:r w:rsidRPr="00574630">
                        <w:rPr>
                          <w:rFonts w:ascii="Cambria" w:hAnsi="Cambria"/>
                          <w:color w:val="FFFFFF" w:themeColor="background1"/>
                          <w:sz w:val="20"/>
                          <w:szCs w:val="20"/>
                        </w:rPr>
                        <w:t>ICT</w:t>
                      </w:r>
                      <w:r w:rsidR="00E812CD">
                        <w:rPr>
                          <w:rFonts w:ascii="Cambria" w:hAnsi="Cambria"/>
                          <w:color w:val="FFFFFF" w:themeColor="background1"/>
                          <w:sz w:val="20"/>
                          <w:szCs w:val="20"/>
                        </w:rPr>
                        <w:t xml:space="preserve">, </w:t>
                      </w:r>
                      <w:r w:rsidRPr="00574630">
                        <w:rPr>
                          <w:rFonts w:ascii="Cambria" w:hAnsi="Cambria"/>
                          <w:color w:val="FFFFFF" w:themeColor="background1"/>
                          <w:sz w:val="20"/>
                          <w:szCs w:val="20"/>
                        </w:rPr>
                        <w:t>Politecnico di Torino</w:t>
                      </w:r>
                    </w:p>
                  </w:txbxContent>
                </v:textbox>
                <w10:wrap anchory="page"/>
              </v:shape>
            </w:pict>
          </mc:Fallback>
        </mc:AlternateContent>
      </w:r>
      <w:r>
        <w:rPr>
          <w:noProof/>
        </w:rPr>
        <mc:AlternateContent>
          <mc:Choice Requires="wps">
            <w:drawing>
              <wp:anchor distT="0" distB="0" distL="114300" distR="114300" simplePos="0" relativeHeight="251649024" behindDoc="0" locked="1" layoutInCell="1" allowOverlap="1" wp14:anchorId="131C0D34" wp14:editId="35CDFF65">
                <wp:simplePos x="0" y="0"/>
                <wp:positionH relativeFrom="column">
                  <wp:posOffset>683895</wp:posOffset>
                </wp:positionH>
                <wp:positionV relativeFrom="page">
                  <wp:posOffset>7997190</wp:posOffset>
                </wp:positionV>
                <wp:extent cx="1479600" cy="612000"/>
                <wp:effectExtent l="0" t="0" r="0" b="0"/>
                <wp:wrapNone/>
                <wp:docPr id="24" name="Casella di testo 24"/>
                <wp:cNvGraphicFramePr/>
                <a:graphic xmlns:a="http://schemas.openxmlformats.org/drawingml/2006/main">
                  <a:graphicData uri="http://schemas.microsoft.com/office/word/2010/wordprocessingShape">
                    <wps:wsp>
                      <wps:cNvSpPr txBox="1"/>
                      <wps:spPr>
                        <a:xfrm>
                          <a:off x="0" y="0"/>
                          <a:ext cx="1479600" cy="61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3C1014" w14:textId="77777777" w:rsidR="00574630" w:rsidRPr="00E812CD" w:rsidRDefault="00991FB1" w:rsidP="000A3E0B">
                            <w:pPr>
                              <w:pStyle w:val="Titolo2"/>
                              <w:spacing w:before="0" w:line="240" w:lineRule="auto"/>
                              <w:rPr>
                                <w:rFonts w:ascii="Cambria" w:hAnsi="Cambria"/>
                                <w:color w:val="FFFFFF" w:themeColor="background1"/>
                                <w:sz w:val="20"/>
                                <w:szCs w:val="20"/>
                              </w:rPr>
                            </w:pPr>
                            <w:r w:rsidRPr="00E812CD">
                              <w:rPr>
                                <w:rFonts w:ascii="Cambria" w:hAnsi="Cambria"/>
                                <w:b/>
                                <w:color w:val="FFFFFF" w:themeColor="background1"/>
                                <w:sz w:val="20"/>
                                <w:szCs w:val="20"/>
                              </w:rPr>
                              <w:t>Rawad Ibrahim</w:t>
                            </w:r>
                            <w:r w:rsidR="000A3E0B" w:rsidRPr="00E812CD">
                              <w:rPr>
                                <w:rFonts w:ascii="Cambria" w:hAnsi="Cambria"/>
                                <w:color w:val="FFFFFF" w:themeColor="background1"/>
                                <w:sz w:val="20"/>
                                <w:szCs w:val="20"/>
                              </w:rPr>
                              <w:t xml:space="preserve">, </w:t>
                            </w:r>
                          </w:p>
                          <w:p w14:paraId="0820DAD5" w14:textId="6A7E4FE3" w:rsidR="00574630" w:rsidRPr="00E812CD" w:rsidRDefault="00574630" w:rsidP="000A3E0B">
                            <w:pPr>
                              <w:pStyle w:val="Titolo2"/>
                              <w:spacing w:before="0" w:line="240" w:lineRule="auto"/>
                              <w:rPr>
                                <w:rFonts w:ascii="Cambria" w:hAnsi="Cambria"/>
                                <w:color w:val="FFFFFF" w:themeColor="background1"/>
                                <w:sz w:val="20"/>
                                <w:szCs w:val="20"/>
                              </w:rPr>
                            </w:pPr>
                            <w:r w:rsidRPr="00E812CD">
                              <w:rPr>
                                <w:rFonts w:ascii="Cambria" w:hAnsi="Cambria"/>
                                <w:color w:val="FFFFFF" w:themeColor="background1"/>
                                <w:sz w:val="20"/>
                                <w:szCs w:val="20"/>
                              </w:rPr>
                              <w:t>Petroleum Engineering</w:t>
                            </w:r>
                            <w:r w:rsidR="00E812CD" w:rsidRPr="00E812CD">
                              <w:rPr>
                                <w:rFonts w:ascii="Cambria" w:hAnsi="Cambria"/>
                                <w:color w:val="FFFFFF" w:themeColor="background1"/>
                                <w:sz w:val="20"/>
                                <w:szCs w:val="20"/>
                              </w:rPr>
                              <w:t>,</w:t>
                            </w:r>
                          </w:p>
                          <w:p w14:paraId="5B4EA73D" w14:textId="60502518" w:rsidR="00574630" w:rsidRPr="00574630" w:rsidRDefault="00574630" w:rsidP="00574630">
                            <w:pPr>
                              <w:pStyle w:val="Titolo2"/>
                              <w:spacing w:before="0" w:line="240" w:lineRule="auto"/>
                              <w:rPr>
                                <w:rFonts w:ascii="Cambria" w:hAnsi="Cambria"/>
                                <w:color w:val="FFFFFF" w:themeColor="background1"/>
                                <w:sz w:val="20"/>
                                <w:szCs w:val="20"/>
                              </w:rPr>
                            </w:pPr>
                            <w:r w:rsidRPr="00574630">
                              <w:rPr>
                                <w:rFonts w:ascii="Cambria" w:hAnsi="Cambria"/>
                                <w:color w:val="FFFFFF" w:themeColor="background1"/>
                                <w:sz w:val="20"/>
                                <w:szCs w:val="20"/>
                              </w:rPr>
                              <w:t xml:space="preserve">Politecnico di </w:t>
                            </w:r>
                            <w:r>
                              <w:rPr>
                                <w:rFonts w:ascii="Cambria" w:hAnsi="Cambria"/>
                                <w:color w:val="FFFFFF" w:themeColor="background1"/>
                                <w:sz w:val="20"/>
                                <w:szCs w:val="20"/>
                              </w:rPr>
                              <w:t>Torino</w:t>
                            </w:r>
                          </w:p>
                          <w:p w14:paraId="0F460F80" w14:textId="77777777" w:rsidR="000A3E0B" w:rsidRPr="00E812CD" w:rsidRDefault="000A3E0B" w:rsidP="006E2E91">
                            <w:pPr>
                              <w:spacing w:after="120"/>
                              <w:ind w:left="3686"/>
                              <w:rPr>
                                <w:rFonts w:ascii="Cambria" w:hAnsi="Cambr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C0D34" id="Casella di testo 24" o:spid="_x0000_s1030" type="#_x0000_t202" style="position:absolute;left:0;text-align:left;margin-left:53.85pt;margin-top:629.7pt;width:116.5pt;height:48.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" filled="f" stroked="f">
                <v:textbox>
                  <w:txbxContent>
                    <w:p w14:paraId="563C1014" w14:textId="77777777" w:rsidR="00574630" w:rsidRPr="00E812CD" w:rsidRDefault="00991FB1" w:rsidP="000A3E0B">
                      <w:pPr>
                        <w:pStyle w:val="Titolo2"/>
                        <w:spacing w:before="0" w:line="240" w:lineRule="auto"/>
                        <w:rPr>
                          <w:rFonts w:ascii="Cambria" w:hAnsi="Cambria"/>
                          <w:color w:val="FFFFFF" w:themeColor="background1"/>
                          <w:sz w:val="20"/>
                          <w:szCs w:val="20"/>
                        </w:rPr>
                      </w:pPr>
                      <w:r w:rsidRPr="00E812CD">
                        <w:rPr>
                          <w:rFonts w:ascii="Cambria" w:hAnsi="Cambria"/>
                          <w:b/>
                          <w:color w:val="FFFFFF" w:themeColor="background1"/>
                          <w:sz w:val="20"/>
                          <w:szCs w:val="20"/>
                        </w:rPr>
                        <w:t>Rawad Ibrahim</w:t>
                      </w:r>
                      <w:r w:rsidR="000A3E0B" w:rsidRPr="00E812CD">
                        <w:rPr>
                          <w:rFonts w:ascii="Cambria" w:hAnsi="Cambria"/>
                          <w:color w:val="FFFFFF" w:themeColor="background1"/>
                          <w:sz w:val="20"/>
                          <w:szCs w:val="20"/>
                        </w:rPr>
                        <w:t xml:space="preserve">, </w:t>
                      </w:r>
                    </w:p>
                    <w:p w14:paraId="0820DAD5" w14:textId="6A7E4FE3" w:rsidR="00574630" w:rsidRPr="00E812CD" w:rsidRDefault="00574630" w:rsidP="000A3E0B">
                      <w:pPr>
                        <w:pStyle w:val="Titolo2"/>
                        <w:spacing w:before="0" w:line="240" w:lineRule="auto"/>
                        <w:rPr>
                          <w:rFonts w:ascii="Cambria" w:hAnsi="Cambria"/>
                          <w:color w:val="FFFFFF" w:themeColor="background1"/>
                          <w:sz w:val="20"/>
                          <w:szCs w:val="20"/>
                        </w:rPr>
                      </w:pPr>
                      <w:r w:rsidRPr="00E812CD">
                        <w:rPr>
                          <w:rFonts w:ascii="Cambria" w:hAnsi="Cambria"/>
                          <w:color w:val="FFFFFF" w:themeColor="background1"/>
                          <w:sz w:val="20"/>
                          <w:szCs w:val="20"/>
                        </w:rPr>
                        <w:t>Petroleum Engineering</w:t>
                      </w:r>
                      <w:r w:rsidR="00E812CD" w:rsidRPr="00E812CD">
                        <w:rPr>
                          <w:rFonts w:ascii="Cambria" w:hAnsi="Cambria"/>
                          <w:color w:val="FFFFFF" w:themeColor="background1"/>
                          <w:sz w:val="20"/>
                          <w:szCs w:val="20"/>
                        </w:rPr>
                        <w:t>,</w:t>
                      </w:r>
                    </w:p>
                    <w:p w14:paraId="5B4EA73D" w14:textId="60502518" w:rsidR="00574630" w:rsidRPr="00574630" w:rsidRDefault="00574630" w:rsidP="00574630">
                      <w:pPr>
                        <w:pStyle w:val="Titolo2"/>
                        <w:spacing w:before="0" w:line="240" w:lineRule="auto"/>
                        <w:rPr>
                          <w:rFonts w:ascii="Cambria" w:hAnsi="Cambria"/>
                          <w:color w:val="FFFFFF" w:themeColor="background1"/>
                          <w:sz w:val="20"/>
                          <w:szCs w:val="20"/>
                        </w:rPr>
                      </w:pPr>
                      <w:r w:rsidRPr="00574630">
                        <w:rPr>
                          <w:rFonts w:ascii="Cambria" w:hAnsi="Cambria"/>
                          <w:color w:val="FFFFFF" w:themeColor="background1"/>
                          <w:sz w:val="20"/>
                          <w:szCs w:val="20"/>
                        </w:rPr>
                        <w:t xml:space="preserve">Politecnico di </w:t>
                      </w:r>
                      <w:r>
                        <w:rPr>
                          <w:rFonts w:ascii="Cambria" w:hAnsi="Cambria"/>
                          <w:color w:val="FFFFFF" w:themeColor="background1"/>
                          <w:sz w:val="20"/>
                          <w:szCs w:val="20"/>
                        </w:rPr>
                        <w:t>Torino</w:t>
                      </w:r>
                    </w:p>
                    <w:p w14:paraId="0F460F80" w14:textId="77777777" w:rsidR="000A3E0B" w:rsidRPr="00E812CD" w:rsidRDefault="000A3E0B" w:rsidP="006E2E91">
                      <w:pPr>
                        <w:spacing w:after="120"/>
                        <w:ind w:left="3686"/>
                        <w:rPr>
                          <w:rFonts w:ascii="Cambria" w:hAnsi="Cambria"/>
                          <w:sz w:val="20"/>
                        </w:rPr>
                      </w:pPr>
                    </w:p>
                  </w:txbxContent>
                </v:textbox>
                <w10:wrap anchory="page"/>
                <w10:anchorlock/>
              </v:shape>
            </w:pict>
          </mc:Fallback>
        </mc:AlternateContent>
      </w:r>
      <w:r w:rsidR="008B00E9" w:rsidRPr="00574630">
        <w:rPr>
          <w:rFonts w:ascii="Cambria" w:hAnsi="Cambria"/>
          <w:noProof/>
          <w:sz w:val="20"/>
          <w:szCs w:val="20"/>
        </w:rPr>
        <w:drawing>
          <wp:anchor distT="0" distB="0" distL="114300" distR="114300" simplePos="0" relativeHeight="251667456" behindDoc="0" locked="1" layoutInCell="1" allowOverlap="1" wp14:anchorId="4141A66B" wp14:editId="3ACB8F1F">
            <wp:simplePos x="0" y="0"/>
            <wp:positionH relativeFrom="column">
              <wp:posOffset>-246380</wp:posOffset>
            </wp:positionH>
            <wp:positionV relativeFrom="page">
              <wp:posOffset>7842885</wp:posOffset>
            </wp:positionV>
            <wp:extent cx="899795" cy="899795"/>
            <wp:effectExtent l="0" t="0" r="0" b="0"/>
            <wp:wrapNone/>
            <wp:docPr id="31" name="Immagine 7">
              <a:extLst xmlns:a="http://schemas.openxmlformats.org/drawingml/2006/main">
                <a:ext uri="{FF2B5EF4-FFF2-40B4-BE49-F238E27FC236}">
                  <a16:creationId xmlns:a16="http://schemas.microsoft.com/office/drawing/2014/main" id="{432583A3-ADE5-4D93-A911-1660E33ECAC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432583A3-ADE5-4D93-A911-1660E33ECAC9}"/>
                        </a:ext>
                      </a:extLst>
                    </pic:cNvPr>
                    <pic:cNvPicPr>
                      <a:picLocks noChangeAspect="1"/>
                    </pic:cNvPicPr>
                  </pic:nvPicPr>
                  <pic:blipFill rotWithShape="1">
                    <a:blip r:embed="rId17">
                      <a:extLst>
                        <a:ext uri="{BEBA8EAE-BF5A-486C-A8C5-ECC9F3942E4B}">
                          <a14:imgProps xmlns:a14="http://schemas.microsoft.com/office/drawing/2010/main">
                            <a14:imgLayer r:embed="rId18">
                              <a14:imgEffect>
                                <a14:backgroundRemoval t="5000" b="70000" l="20750" r="78000">
                                  <a14:foregroundMark x1="48250" y1="5000" x2="51000" y2="5000"/>
                                  <a14:foregroundMark x1="31000" y1="64250" x2="52750" y2="68250"/>
                                  <a14:foregroundMark x1="52750" y1="68250" x2="67250" y2="61000"/>
                                  <a14:foregroundMark x1="71750" y1="61250" x2="52250" y2="71250"/>
                                  <a14:foregroundMark x1="52250" y1="71250" x2="30500" y2="68500"/>
                                  <a14:foregroundMark x1="30500" y1="68500" x2="53000" y2="70500"/>
                                  <a14:foregroundMark x1="53000" y1="70500" x2="77000" y2="70000"/>
                                  <a14:foregroundMark x1="77000" y1="70000" x2="78000" y2="69750"/>
                                </a14:backgroundRemoval>
                              </a14:imgEffect>
                              <a14:imgEffect>
                                <a14:sharpenSoften amount="25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4030" r="18244" b="28851"/>
                    <a:stretch/>
                  </pic:blipFill>
                  <pic:spPr>
                    <a:xfrm>
                      <a:off x="0" y="0"/>
                      <a:ext cx="899795" cy="899795"/>
                    </a:xfrm>
                    <a:prstGeom prst="ellipse">
                      <a:avLst/>
                    </a:prstGeom>
                    <a:ln w="38100">
                      <a:noFill/>
                    </a:ln>
                  </pic:spPr>
                </pic:pic>
              </a:graphicData>
            </a:graphic>
            <wp14:sizeRelH relativeFrom="page">
              <wp14:pctWidth>0</wp14:pctWidth>
            </wp14:sizeRelH>
            <wp14:sizeRelV relativeFrom="page">
              <wp14:pctHeight>0</wp14:pctHeight>
            </wp14:sizeRelV>
          </wp:anchor>
        </w:drawing>
      </w:r>
      <w:r w:rsidR="00135C9D">
        <w:rPr>
          <w:noProof/>
        </w:rPr>
        <mc:AlternateContent>
          <mc:Choice Requires="wps">
            <w:drawing>
              <wp:anchor distT="0" distB="0" distL="114300" distR="114300" simplePos="0" relativeHeight="251656192" behindDoc="0" locked="1" layoutInCell="1" allowOverlap="1" wp14:anchorId="031253DF" wp14:editId="2E3E7267">
                <wp:simplePos x="0" y="0"/>
                <wp:positionH relativeFrom="column">
                  <wp:posOffset>691515</wp:posOffset>
                </wp:positionH>
                <wp:positionV relativeFrom="page">
                  <wp:posOffset>6911340</wp:posOffset>
                </wp:positionV>
                <wp:extent cx="1428750" cy="712470"/>
                <wp:effectExtent l="0" t="0" r="0" b="0"/>
                <wp:wrapNone/>
                <wp:docPr id="16" name="Casella di testo 16"/>
                <wp:cNvGraphicFramePr/>
                <a:graphic xmlns:a="http://schemas.openxmlformats.org/drawingml/2006/main">
                  <a:graphicData uri="http://schemas.microsoft.com/office/word/2010/wordprocessingShape">
                    <wps:wsp>
                      <wps:cNvSpPr txBox="1"/>
                      <wps:spPr>
                        <a:xfrm>
                          <a:off x="0" y="0"/>
                          <a:ext cx="1428750" cy="712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3A8AC5" w14:textId="5941BC83" w:rsidR="00574630" w:rsidRPr="00E812CD" w:rsidRDefault="00991FB1" w:rsidP="009546D1">
                            <w:pPr>
                              <w:pStyle w:val="Titolo2"/>
                              <w:spacing w:before="0" w:line="240" w:lineRule="auto"/>
                              <w:rPr>
                                <w:rFonts w:ascii="Cambria" w:hAnsi="Cambria"/>
                                <w:color w:val="FFFFFF" w:themeColor="background1"/>
                                <w:sz w:val="20"/>
                                <w:szCs w:val="20"/>
                              </w:rPr>
                            </w:pPr>
                            <w:r w:rsidRPr="00E812CD">
                              <w:rPr>
                                <w:rFonts w:ascii="Cambria" w:hAnsi="Cambria"/>
                                <w:b/>
                                <w:color w:val="FFFFFF" w:themeColor="background1"/>
                                <w:sz w:val="20"/>
                                <w:szCs w:val="20"/>
                              </w:rPr>
                              <w:t>Andrea Giuseppe Landella</w:t>
                            </w:r>
                            <w:r w:rsidR="009546D1" w:rsidRPr="00E812CD">
                              <w:rPr>
                                <w:rFonts w:ascii="Cambria" w:hAnsi="Cambria"/>
                                <w:color w:val="FFFFFF" w:themeColor="background1"/>
                                <w:sz w:val="20"/>
                                <w:szCs w:val="20"/>
                              </w:rPr>
                              <w:t xml:space="preserve">, </w:t>
                            </w:r>
                          </w:p>
                          <w:p w14:paraId="1BA44116" w14:textId="18FAD9B2" w:rsidR="00574630" w:rsidRPr="00574630" w:rsidRDefault="00574630" w:rsidP="009546D1">
                            <w:pPr>
                              <w:pStyle w:val="Titolo2"/>
                              <w:spacing w:before="0" w:line="240" w:lineRule="auto"/>
                              <w:rPr>
                                <w:rFonts w:ascii="Cambria" w:hAnsi="Cambria"/>
                                <w:color w:val="FFFFFF" w:themeColor="background1"/>
                                <w:sz w:val="20"/>
                                <w:szCs w:val="20"/>
                              </w:rPr>
                            </w:pPr>
                            <w:r w:rsidRPr="00574630">
                              <w:rPr>
                                <w:rFonts w:ascii="Cambria" w:hAnsi="Cambria"/>
                                <w:color w:val="FFFFFF" w:themeColor="background1"/>
                                <w:sz w:val="20"/>
                                <w:szCs w:val="20"/>
                              </w:rPr>
                              <w:t>Chemical Engineering</w:t>
                            </w:r>
                            <w:r w:rsidR="00E812CD">
                              <w:rPr>
                                <w:rFonts w:ascii="Cambria" w:hAnsi="Cambria"/>
                                <w:color w:val="FFFFFF" w:themeColor="background1"/>
                                <w:sz w:val="20"/>
                                <w:szCs w:val="20"/>
                              </w:rPr>
                              <w:t>,</w:t>
                            </w:r>
                          </w:p>
                          <w:p w14:paraId="3127914F" w14:textId="15571EB7" w:rsidR="009546D1" w:rsidRPr="00574630" w:rsidRDefault="00574630" w:rsidP="009546D1">
                            <w:pPr>
                              <w:pStyle w:val="Titolo2"/>
                              <w:spacing w:before="0" w:line="240" w:lineRule="auto"/>
                              <w:rPr>
                                <w:rFonts w:ascii="Cambria" w:hAnsi="Cambria"/>
                                <w:color w:val="FFFFFF" w:themeColor="background1"/>
                                <w:sz w:val="20"/>
                                <w:szCs w:val="20"/>
                              </w:rPr>
                            </w:pPr>
                            <w:r w:rsidRPr="00574630">
                              <w:rPr>
                                <w:rFonts w:ascii="Cambria" w:hAnsi="Cambria"/>
                                <w:color w:val="FFFFFF" w:themeColor="background1"/>
                                <w:sz w:val="20"/>
                                <w:szCs w:val="20"/>
                              </w:rPr>
                              <w:t>Politecnico di Mi</w:t>
                            </w:r>
                            <w:r>
                              <w:rPr>
                                <w:rFonts w:ascii="Cambria" w:hAnsi="Cambria"/>
                                <w:color w:val="FFFFFF" w:themeColor="background1"/>
                                <w:sz w:val="20"/>
                                <w:szCs w:val="20"/>
                              </w:rPr>
                              <w:t>lano</w:t>
                            </w:r>
                          </w:p>
                          <w:p w14:paraId="55FE41AA" w14:textId="77777777" w:rsidR="009546D1" w:rsidRPr="00574630" w:rsidRDefault="009546D1" w:rsidP="009546D1">
                            <w:pPr>
                              <w:spacing w:after="120"/>
                              <w:ind w:left="3686"/>
                              <w:rPr>
                                <w:rFonts w:ascii="Cambria" w:hAnsi="Cambr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253DF" id="Casella di testo 16" o:spid="_x0000_s1031" type="#_x0000_t202" style="position:absolute;left:0;text-align:left;margin-left:54.45pt;margin-top:544.2pt;width:112.5pt;height:5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" filled="f" stroked="f">
                <v:textbox>
                  <w:txbxContent>
                    <w:p w14:paraId="6A3A8AC5" w14:textId="5941BC83" w:rsidR="00574630" w:rsidRPr="00E812CD" w:rsidRDefault="00991FB1" w:rsidP="009546D1">
                      <w:pPr>
                        <w:pStyle w:val="Titolo2"/>
                        <w:spacing w:before="0" w:line="240" w:lineRule="auto"/>
                        <w:rPr>
                          <w:rFonts w:ascii="Cambria" w:hAnsi="Cambria"/>
                          <w:color w:val="FFFFFF" w:themeColor="background1"/>
                          <w:sz w:val="20"/>
                          <w:szCs w:val="20"/>
                        </w:rPr>
                      </w:pPr>
                      <w:r w:rsidRPr="00E812CD">
                        <w:rPr>
                          <w:rFonts w:ascii="Cambria" w:hAnsi="Cambria"/>
                          <w:b/>
                          <w:color w:val="FFFFFF" w:themeColor="background1"/>
                          <w:sz w:val="20"/>
                          <w:szCs w:val="20"/>
                        </w:rPr>
                        <w:t>Andrea Giuseppe Landella</w:t>
                      </w:r>
                      <w:r w:rsidR="009546D1" w:rsidRPr="00E812CD">
                        <w:rPr>
                          <w:rFonts w:ascii="Cambria" w:hAnsi="Cambria"/>
                          <w:color w:val="FFFFFF" w:themeColor="background1"/>
                          <w:sz w:val="20"/>
                          <w:szCs w:val="20"/>
                        </w:rPr>
                        <w:t xml:space="preserve">, </w:t>
                      </w:r>
                    </w:p>
                    <w:p w14:paraId="1BA44116" w14:textId="18FAD9B2" w:rsidR="00574630" w:rsidRPr="00574630" w:rsidRDefault="00574630" w:rsidP="009546D1">
                      <w:pPr>
                        <w:pStyle w:val="Titolo2"/>
                        <w:spacing w:before="0" w:line="240" w:lineRule="auto"/>
                        <w:rPr>
                          <w:rFonts w:ascii="Cambria" w:hAnsi="Cambria"/>
                          <w:color w:val="FFFFFF" w:themeColor="background1"/>
                          <w:sz w:val="20"/>
                          <w:szCs w:val="20"/>
                        </w:rPr>
                      </w:pPr>
                      <w:r w:rsidRPr="00574630">
                        <w:rPr>
                          <w:rFonts w:ascii="Cambria" w:hAnsi="Cambria"/>
                          <w:color w:val="FFFFFF" w:themeColor="background1"/>
                          <w:sz w:val="20"/>
                          <w:szCs w:val="20"/>
                        </w:rPr>
                        <w:t>Chemical Engineering</w:t>
                      </w:r>
                      <w:r w:rsidR="00E812CD">
                        <w:rPr>
                          <w:rFonts w:ascii="Cambria" w:hAnsi="Cambria"/>
                          <w:color w:val="FFFFFF" w:themeColor="background1"/>
                          <w:sz w:val="20"/>
                          <w:szCs w:val="20"/>
                        </w:rPr>
                        <w:t>,</w:t>
                      </w:r>
                    </w:p>
                    <w:p w14:paraId="3127914F" w14:textId="15571EB7" w:rsidR="009546D1" w:rsidRPr="00574630" w:rsidRDefault="00574630" w:rsidP="009546D1">
                      <w:pPr>
                        <w:pStyle w:val="Titolo2"/>
                        <w:spacing w:before="0" w:line="240" w:lineRule="auto"/>
                        <w:rPr>
                          <w:rFonts w:ascii="Cambria" w:hAnsi="Cambria"/>
                          <w:color w:val="FFFFFF" w:themeColor="background1"/>
                          <w:sz w:val="20"/>
                          <w:szCs w:val="20"/>
                        </w:rPr>
                      </w:pPr>
                      <w:r w:rsidRPr="00574630">
                        <w:rPr>
                          <w:rFonts w:ascii="Cambria" w:hAnsi="Cambria"/>
                          <w:color w:val="FFFFFF" w:themeColor="background1"/>
                          <w:sz w:val="20"/>
                          <w:szCs w:val="20"/>
                        </w:rPr>
                        <w:t>Politecnico di Mi</w:t>
                      </w:r>
                      <w:r>
                        <w:rPr>
                          <w:rFonts w:ascii="Cambria" w:hAnsi="Cambria"/>
                          <w:color w:val="FFFFFF" w:themeColor="background1"/>
                          <w:sz w:val="20"/>
                          <w:szCs w:val="20"/>
                        </w:rPr>
                        <w:t>lano</w:t>
                      </w:r>
                    </w:p>
                    <w:p w14:paraId="55FE41AA" w14:textId="77777777" w:rsidR="009546D1" w:rsidRPr="00574630" w:rsidRDefault="009546D1" w:rsidP="009546D1">
                      <w:pPr>
                        <w:spacing w:after="120"/>
                        <w:ind w:left="3686"/>
                        <w:rPr>
                          <w:rFonts w:ascii="Cambria" w:hAnsi="Cambria"/>
                          <w:sz w:val="20"/>
                        </w:rPr>
                      </w:pPr>
                    </w:p>
                  </w:txbxContent>
                </v:textbox>
                <w10:wrap anchory="page"/>
                <w10:anchorlock/>
              </v:shape>
            </w:pict>
          </mc:Fallback>
        </mc:AlternateContent>
      </w:r>
      <w:r w:rsidR="00135C9D">
        <w:rPr>
          <w:noProof/>
        </w:rPr>
        <mc:AlternateContent>
          <mc:Choice Requires="wps">
            <w:drawing>
              <wp:anchor distT="0" distB="0" distL="114300" distR="114300" simplePos="0" relativeHeight="251646976" behindDoc="0" locked="1" layoutInCell="1" allowOverlap="1" wp14:anchorId="73DBDC46" wp14:editId="2CB7A09A">
                <wp:simplePos x="0" y="0"/>
                <wp:positionH relativeFrom="column">
                  <wp:posOffset>688340</wp:posOffset>
                </wp:positionH>
                <wp:positionV relativeFrom="page">
                  <wp:posOffset>5946140</wp:posOffset>
                </wp:positionV>
                <wp:extent cx="1421765" cy="589915"/>
                <wp:effectExtent l="0" t="0" r="0" b="635"/>
                <wp:wrapNone/>
                <wp:docPr id="22" name="Casella di testo 22"/>
                <wp:cNvGraphicFramePr/>
                <a:graphic xmlns:a="http://schemas.openxmlformats.org/drawingml/2006/main">
                  <a:graphicData uri="http://schemas.microsoft.com/office/word/2010/wordprocessingShape">
                    <wps:wsp>
                      <wps:cNvSpPr txBox="1"/>
                      <wps:spPr>
                        <a:xfrm>
                          <a:off x="0" y="0"/>
                          <a:ext cx="1421765" cy="589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08C5A5" w14:textId="77777777" w:rsidR="00574630" w:rsidRDefault="00991FB1" w:rsidP="00574630">
                            <w:pPr>
                              <w:pStyle w:val="Titolo2"/>
                              <w:spacing w:before="0" w:line="240" w:lineRule="auto"/>
                              <w:rPr>
                                <w:rFonts w:ascii="Cambria" w:hAnsi="Cambria"/>
                                <w:color w:val="FFFFFF" w:themeColor="background1"/>
                                <w:sz w:val="20"/>
                                <w:szCs w:val="20"/>
                              </w:rPr>
                            </w:pPr>
                            <w:r>
                              <w:rPr>
                                <w:rFonts w:ascii="Cambria" w:hAnsi="Cambria"/>
                                <w:b/>
                                <w:color w:val="FFFFFF" w:themeColor="background1"/>
                                <w:sz w:val="20"/>
                                <w:szCs w:val="20"/>
                              </w:rPr>
                              <w:t>Federico Allocco</w:t>
                            </w:r>
                            <w:r w:rsidR="000A3E0B" w:rsidRPr="00202B14">
                              <w:rPr>
                                <w:rFonts w:ascii="Cambria" w:hAnsi="Cambria"/>
                                <w:color w:val="FFFFFF" w:themeColor="background1"/>
                                <w:sz w:val="20"/>
                                <w:szCs w:val="20"/>
                              </w:rPr>
                              <w:t xml:space="preserve">, </w:t>
                            </w:r>
                          </w:p>
                          <w:p w14:paraId="1AA66D1F" w14:textId="0997A0A7" w:rsidR="00574630" w:rsidRDefault="00574630" w:rsidP="00574630">
                            <w:pPr>
                              <w:pStyle w:val="Titolo2"/>
                              <w:spacing w:before="0" w:line="240" w:lineRule="auto"/>
                              <w:rPr>
                                <w:rFonts w:ascii="Cambria" w:hAnsi="Cambria"/>
                                <w:color w:val="FFFFFF" w:themeColor="background1"/>
                                <w:sz w:val="20"/>
                                <w:szCs w:val="20"/>
                              </w:rPr>
                            </w:pPr>
                            <w:r>
                              <w:rPr>
                                <w:rFonts w:ascii="Cambria" w:hAnsi="Cambria"/>
                                <w:color w:val="FFFFFF" w:themeColor="background1"/>
                                <w:sz w:val="20"/>
                                <w:szCs w:val="20"/>
                              </w:rPr>
                              <w:t>Chemical Engineering</w:t>
                            </w:r>
                            <w:r w:rsidR="00E812CD">
                              <w:rPr>
                                <w:rFonts w:ascii="Cambria" w:hAnsi="Cambria"/>
                                <w:color w:val="FFFFFF" w:themeColor="background1"/>
                                <w:sz w:val="20"/>
                                <w:szCs w:val="20"/>
                              </w:rPr>
                              <w:t>,</w:t>
                            </w:r>
                          </w:p>
                          <w:p w14:paraId="26CBBCFF" w14:textId="1D145C4D" w:rsidR="000A3E0B" w:rsidRPr="00574630" w:rsidRDefault="00574630" w:rsidP="00574630">
                            <w:pPr>
                              <w:pStyle w:val="Titolo2"/>
                              <w:spacing w:before="0" w:line="240" w:lineRule="auto"/>
                              <w:rPr>
                                <w:rFonts w:ascii="Cambria" w:hAnsi="Cambria"/>
                                <w:color w:val="FFFFFF" w:themeColor="background1"/>
                                <w:sz w:val="20"/>
                                <w:szCs w:val="20"/>
                              </w:rPr>
                            </w:pPr>
                            <w:r>
                              <w:rPr>
                                <w:rFonts w:ascii="Cambria" w:hAnsi="Cambria"/>
                                <w:color w:val="FFFFFF" w:themeColor="background1"/>
                                <w:sz w:val="20"/>
                                <w:szCs w:val="20"/>
                              </w:rPr>
                              <w:t>Politecnico di Milano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DC46" id="Casella di testo 22" o:spid="_x0000_s1032" type="#_x0000_t202" style="position:absolute;left:0;text-align:left;margin-left:54.2pt;margin-top:468.2pt;width:111.95pt;height:46.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" filled="f" stroked="f">
                <v:textbox>
                  <w:txbxContent>
                    <w:p w14:paraId="5C08C5A5" w14:textId="77777777" w:rsidR="00574630" w:rsidRDefault="00991FB1" w:rsidP="00574630">
                      <w:pPr>
                        <w:pStyle w:val="Titolo2"/>
                        <w:spacing w:before="0" w:line="240" w:lineRule="auto"/>
                        <w:rPr>
                          <w:rFonts w:ascii="Cambria" w:hAnsi="Cambria"/>
                          <w:color w:val="FFFFFF" w:themeColor="background1"/>
                          <w:sz w:val="20"/>
                          <w:szCs w:val="20"/>
                        </w:rPr>
                      </w:pPr>
                      <w:r>
                        <w:rPr>
                          <w:rFonts w:ascii="Cambria" w:hAnsi="Cambria"/>
                          <w:b/>
                          <w:color w:val="FFFFFF" w:themeColor="background1"/>
                          <w:sz w:val="20"/>
                          <w:szCs w:val="20"/>
                        </w:rPr>
                        <w:t>Federico Allocco</w:t>
                      </w:r>
                      <w:r w:rsidR="000A3E0B" w:rsidRPr="00202B14">
                        <w:rPr>
                          <w:rFonts w:ascii="Cambria" w:hAnsi="Cambria"/>
                          <w:color w:val="FFFFFF" w:themeColor="background1"/>
                          <w:sz w:val="20"/>
                          <w:szCs w:val="20"/>
                        </w:rPr>
                        <w:t xml:space="preserve">, </w:t>
                      </w:r>
                    </w:p>
                    <w:p w14:paraId="1AA66D1F" w14:textId="0997A0A7" w:rsidR="00574630" w:rsidRDefault="00574630" w:rsidP="00574630">
                      <w:pPr>
                        <w:pStyle w:val="Titolo2"/>
                        <w:spacing w:before="0" w:line="240" w:lineRule="auto"/>
                        <w:rPr>
                          <w:rFonts w:ascii="Cambria" w:hAnsi="Cambria"/>
                          <w:color w:val="FFFFFF" w:themeColor="background1"/>
                          <w:sz w:val="20"/>
                          <w:szCs w:val="20"/>
                        </w:rPr>
                      </w:pPr>
                      <w:r>
                        <w:rPr>
                          <w:rFonts w:ascii="Cambria" w:hAnsi="Cambria"/>
                          <w:color w:val="FFFFFF" w:themeColor="background1"/>
                          <w:sz w:val="20"/>
                          <w:szCs w:val="20"/>
                        </w:rPr>
                        <w:t>Chemical Engineering</w:t>
                      </w:r>
                      <w:r w:rsidR="00E812CD">
                        <w:rPr>
                          <w:rFonts w:ascii="Cambria" w:hAnsi="Cambria"/>
                          <w:color w:val="FFFFFF" w:themeColor="background1"/>
                          <w:sz w:val="20"/>
                          <w:szCs w:val="20"/>
                        </w:rPr>
                        <w:t>,</w:t>
                      </w:r>
                    </w:p>
                    <w:p w14:paraId="26CBBCFF" w14:textId="1D145C4D" w:rsidR="000A3E0B" w:rsidRPr="00574630" w:rsidRDefault="00574630" w:rsidP="00574630">
                      <w:pPr>
                        <w:pStyle w:val="Titolo2"/>
                        <w:spacing w:before="0" w:line="240" w:lineRule="auto"/>
                        <w:rPr>
                          <w:rFonts w:ascii="Cambria" w:hAnsi="Cambria"/>
                          <w:color w:val="FFFFFF" w:themeColor="background1"/>
                          <w:sz w:val="20"/>
                          <w:szCs w:val="20"/>
                        </w:rPr>
                      </w:pPr>
                      <w:r>
                        <w:rPr>
                          <w:rFonts w:ascii="Cambria" w:hAnsi="Cambria"/>
                          <w:color w:val="FFFFFF" w:themeColor="background1"/>
                          <w:sz w:val="20"/>
                          <w:szCs w:val="20"/>
                        </w:rPr>
                        <w:t>Politecnico di Milano</w:t>
                      </w:r>
                    </w:p>
                  </w:txbxContent>
                </v:textbox>
                <w10:wrap anchory="page"/>
                <w10:anchorlock/>
              </v:shape>
            </w:pict>
          </mc:Fallback>
        </mc:AlternateContent>
      </w:r>
      <w:r w:rsidR="00F36858" w:rsidRPr="00F368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36858" w:rsidRPr="00F36858">
        <w:rPr>
          <w:rFonts w:ascii="Cambria" w:hAnsi="Cambria"/>
          <w:b/>
          <w:noProof/>
          <w:sz w:val="22"/>
          <w:szCs w:val="28"/>
        </w:rPr>
        <w:drawing>
          <wp:inline distT="0" distB="0" distL="0" distR="0" wp14:anchorId="0AED6A05" wp14:editId="1B98FCDA">
            <wp:extent cx="3290047" cy="2088918"/>
            <wp:effectExtent l="0" t="0" r="5715" b="6985"/>
            <wp:docPr id="34" name="Immagine 34" descr="D:\Poli_Mi\Alta-Scuola-Politecnica\09_FinalExam\SO3AS_Poster\SO3AS_imag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li_Mi\Alta-Scuola-Politecnica\09_FinalExam\SO3AS_Poster\SO3AS_image.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3333" cy="2103703"/>
                    </a:xfrm>
                    <a:prstGeom prst="rect">
                      <a:avLst/>
                    </a:prstGeom>
                    <a:noFill/>
                    <a:ln>
                      <a:noFill/>
                    </a:ln>
                  </pic:spPr>
                </pic:pic>
              </a:graphicData>
            </a:graphic>
          </wp:inline>
        </w:drawing>
      </w:r>
      <w:r w:rsidR="00872B15">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9</w:t>
      </w:r>
    </w:p>
    <w:p w14:paraId="7A42D92B" w14:textId="629331C2" w:rsidR="000A3E0B" w:rsidRDefault="00F36858" w:rsidP="000A3E0B">
      <w:pPr>
        <w:spacing w:after="120"/>
        <w:ind w:left="3686"/>
        <w:rPr>
          <w:rFonts w:ascii="Cambria" w:hAnsi="Cambria"/>
          <w:sz w:val="18"/>
          <w:lang w:val="en-GB"/>
        </w:rPr>
      </w:pPr>
      <w:r>
        <w:rPr>
          <w:rFonts w:ascii="Cambria" w:hAnsi="Cambria"/>
          <w:noProof/>
          <w:sz w:val="18"/>
        </w:rPr>
        <mc:AlternateContent>
          <mc:Choice Requires="wps">
            <w:drawing>
              <wp:anchor distT="0" distB="0" distL="114300" distR="114300" simplePos="0" relativeHeight="251648000" behindDoc="0" locked="0" layoutInCell="1" allowOverlap="1" wp14:anchorId="44CCED31" wp14:editId="572906EB">
                <wp:simplePos x="0" y="0"/>
                <wp:positionH relativeFrom="column">
                  <wp:posOffset>-234950</wp:posOffset>
                </wp:positionH>
                <wp:positionV relativeFrom="page">
                  <wp:posOffset>7843520</wp:posOffset>
                </wp:positionV>
                <wp:extent cx="897255" cy="897255"/>
                <wp:effectExtent l="0" t="0" r="0" b="0"/>
                <wp:wrapNone/>
                <wp:docPr id="23" name="Ova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7255" cy="897255"/>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3B16F9" id="Ovale 23" o:spid="_x0000_s1026" style="position:absolute;margin-left:-18.5pt;margin-top:617.6pt;width:70.65pt;height:70.65pt;z-index:2516480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" fillcolor="white [3212]" stroked="f">
                <o:lock v:ext="edit" aspectratio="t"/>
                <w10:wrap anchory="page"/>
              </v:oval>
            </w:pict>
          </mc:Fallback>
        </mc:AlternateContent>
      </w:r>
      <w:r w:rsidR="003430F9">
        <w:rPr>
          <w:rFonts w:ascii="Cambria" w:hAnsi="Cambria"/>
          <w:sz w:val="18"/>
          <w:lang w:val="en-GB"/>
        </w:rPr>
        <w:t>One of the principal tasks of the project: study</w:t>
      </w:r>
      <w:r w:rsidR="00024EB1">
        <w:rPr>
          <w:rFonts w:ascii="Cambria" w:hAnsi="Cambria"/>
          <w:sz w:val="18"/>
          <w:lang w:val="en-GB"/>
        </w:rPr>
        <w:t xml:space="preserve">, sizing and </w:t>
      </w:r>
      <w:r w:rsidR="003430F9">
        <w:rPr>
          <w:rFonts w:ascii="Cambria" w:hAnsi="Cambria"/>
          <w:sz w:val="18"/>
          <w:lang w:val="en-GB"/>
        </w:rPr>
        <w:t>optimization of the catalytic system for the ozone conversion reactor</w:t>
      </w:r>
      <w:r w:rsidR="00024EB1">
        <w:rPr>
          <w:rFonts w:ascii="Cambria" w:hAnsi="Cambria"/>
          <w:sz w:val="18"/>
          <w:lang w:val="en-GB"/>
        </w:rPr>
        <w:t xml:space="preserve"> (device)</w:t>
      </w:r>
      <w:r w:rsidR="003430F9">
        <w:rPr>
          <w:rFonts w:ascii="Cambria" w:hAnsi="Cambria"/>
          <w:sz w:val="18"/>
          <w:lang w:val="en-GB"/>
        </w:rPr>
        <w:t>.</w:t>
      </w:r>
    </w:p>
    <w:p w14:paraId="19B03E62" w14:textId="1BC32189" w:rsidR="000A3E0B" w:rsidRPr="00202B14" w:rsidRDefault="000A3E0B" w:rsidP="005405E8">
      <w:pPr>
        <w:ind w:left="3686"/>
        <w:rPr>
          <w:rFonts w:ascii="Cambria" w:hAnsi="Cambria"/>
          <w:sz w:val="18"/>
          <w:lang w:val="en-GB"/>
        </w:rPr>
        <w:sectPr w:rsidR="000A3E0B" w:rsidRPr="00202B14" w:rsidSect="00C97D29">
          <w:headerReference w:type="first" r:id="rId20"/>
          <w:pgSz w:w="11900" w:h="16840"/>
          <w:pgMar w:top="1134" w:right="1134" w:bottom="1134" w:left="1134" w:header="708" w:footer="708" w:gutter="0"/>
          <w:cols w:space="708"/>
          <w:titlePg/>
          <w:docGrid w:linePitch="360"/>
        </w:sectPr>
      </w:pPr>
    </w:p>
    <w:p w14:paraId="5ABE5523" w14:textId="77777777" w:rsidR="00861966" w:rsidRDefault="00861966" w:rsidP="00861966">
      <w:pPr>
        <w:rPr>
          <w:rFonts w:ascii="Roboto" w:hAnsi="Roboto"/>
          <w:sz w:val="20"/>
          <w:lang w:val="en-GB"/>
        </w:rPr>
        <w:sectPr w:rsidR="00861966" w:rsidSect="00861966">
          <w:pgSz w:w="11900" w:h="16840"/>
          <w:pgMar w:top="1134" w:right="1134" w:bottom="1134" w:left="1134" w:header="708" w:footer="708" w:gutter="0"/>
          <w:cols w:space="708"/>
          <w:docGrid w:linePitch="360"/>
        </w:sectPr>
      </w:pPr>
      <w:r>
        <w:rPr>
          <w:rFonts w:ascii="Roboto" w:hAnsi="Roboto"/>
          <w:noProof/>
          <w:sz w:val="20"/>
        </w:rPr>
        <w:lastRenderedPageBreak/>
        <w:drawing>
          <wp:anchor distT="0" distB="0" distL="114300" distR="114300" simplePos="0" relativeHeight="251664384" behindDoc="0" locked="0" layoutInCell="1" allowOverlap="1" wp14:anchorId="25CB3385" wp14:editId="5BFB4966">
            <wp:simplePos x="0" y="0"/>
            <wp:positionH relativeFrom="margin">
              <wp:posOffset>-1539875</wp:posOffset>
            </wp:positionH>
            <wp:positionV relativeFrom="margin">
              <wp:posOffset>1534160</wp:posOffset>
            </wp:positionV>
            <wp:extent cx="9190355" cy="6119495"/>
            <wp:effectExtent l="1143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x15.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190355" cy="6119495"/>
                    </a:xfrm>
                    <a:prstGeom prst="rect">
                      <a:avLst/>
                    </a:prstGeom>
                  </pic:spPr>
                </pic:pic>
              </a:graphicData>
            </a:graphic>
            <wp14:sizeRelH relativeFrom="margin">
              <wp14:pctWidth>0</wp14:pctWidth>
            </wp14:sizeRelH>
            <wp14:sizeRelV relativeFrom="margin">
              <wp14:pctHeight>0</wp14:pctHeight>
            </wp14:sizeRelV>
          </wp:anchor>
        </w:drawing>
      </w:r>
    </w:p>
    <w:p w14:paraId="27DD2820" w14:textId="722EACFE" w:rsidR="00D458A9" w:rsidRDefault="00F819B7" w:rsidP="00D458A9">
      <w:pPr>
        <w:spacing w:after="120"/>
        <w:ind w:left="2694"/>
        <w:jc w:val="both"/>
        <w:rPr>
          <w:rFonts w:cs="Verdana"/>
          <w:iCs/>
          <w:color w:val="000000"/>
          <w:sz w:val="20"/>
          <w:szCs w:val="20"/>
          <w:lang w:val="en-US"/>
        </w:rPr>
      </w:pPr>
      <w:r w:rsidRPr="003430F9">
        <w:rPr>
          <w:noProof/>
          <w:sz w:val="20"/>
          <w:szCs w:val="20"/>
        </w:rPr>
        <w:lastRenderedPageBreak/>
        <mc:AlternateContent>
          <mc:Choice Requires="wps">
            <w:drawing>
              <wp:anchor distT="0" distB="0" distL="114300" distR="114300" simplePos="0" relativeHeight="251660288" behindDoc="0" locked="0" layoutInCell="1" allowOverlap="1" wp14:anchorId="3700F418" wp14:editId="523BBAB3">
                <wp:simplePos x="0" y="0"/>
                <wp:positionH relativeFrom="column">
                  <wp:posOffset>-189865</wp:posOffset>
                </wp:positionH>
                <wp:positionV relativeFrom="paragraph">
                  <wp:posOffset>-50800</wp:posOffset>
                </wp:positionV>
                <wp:extent cx="1647825" cy="867410"/>
                <wp:effectExtent l="0" t="0" r="0" b="0"/>
                <wp:wrapSquare wrapText="bothSides"/>
                <wp:docPr id="3" name="Casella di testo 3"/>
                <wp:cNvGraphicFramePr/>
                <a:graphic xmlns:a="http://schemas.openxmlformats.org/drawingml/2006/main">
                  <a:graphicData uri="http://schemas.microsoft.com/office/word/2010/wordprocessingShape">
                    <wps:wsp>
                      <wps:cNvSpPr txBox="1"/>
                      <wps:spPr>
                        <a:xfrm>
                          <a:off x="0" y="0"/>
                          <a:ext cx="1647825" cy="867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B05230" w14:textId="19C075F1" w:rsidR="006E2E91" w:rsidRPr="009546D1" w:rsidRDefault="006E2E91">
                            <w:pPr>
                              <w:rPr>
                                <w:rFonts w:ascii="Cambria" w:hAnsi="Cambria"/>
                                <w:sz w:val="22"/>
                                <w:lang w:val="en-US"/>
                              </w:rPr>
                            </w:pPr>
                            <w:r w:rsidRPr="00202B14">
                              <w:rPr>
                                <w:rFonts w:ascii="Cambria" w:hAnsi="Cambria"/>
                                <w:b/>
                                <w:sz w:val="22"/>
                                <w:lang w:val="en-GB"/>
                              </w:rPr>
                              <w:t>Project description wri</w:t>
                            </w:r>
                            <w:r w:rsidR="000A3E0B">
                              <w:rPr>
                                <w:rFonts w:ascii="Cambria" w:hAnsi="Cambria"/>
                                <w:b/>
                                <w:sz w:val="22"/>
                                <w:lang w:val="en-GB"/>
                              </w:rPr>
                              <w:t>tten by the Principal Academic T</w:t>
                            </w:r>
                            <w:r w:rsidRPr="00202B14">
                              <w:rPr>
                                <w:rFonts w:ascii="Cambria" w:hAnsi="Cambria"/>
                                <w:b/>
                                <w:sz w:val="22"/>
                                <w:lang w:val="en-GB"/>
                              </w:rPr>
                              <w:t>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F418" id="Casella di testo 3" o:spid="_x0000_s1033" type="#_x0000_t202" style="position:absolute;left:0;text-align:left;margin-left:-14.95pt;margin-top:-4pt;width:129.75pt;height:6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" filled="f" stroked="f">
                <v:textbox>
                  <w:txbxContent>
                    <w:p w14:paraId="68B05230" w14:textId="19C075F1" w:rsidR="006E2E91" w:rsidRPr="009546D1" w:rsidRDefault="006E2E91">
                      <w:pPr>
                        <w:rPr>
                          <w:rFonts w:ascii="Cambria" w:hAnsi="Cambria"/>
                          <w:sz w:val="22"/>
                          <w:lang w:val="en-US"/>
                        </w:rPr>
                      </w:pPr>
                      <w:r w:rsidRPr="00202B14">
                        <w:rPr>
                          <w:rFonts w:ascii="Cambria" w:hAnsi="Cambria"/>
                          <w:b/>
                          <w:sz w:val="22"/>
                          <w:lang w:val="en-GB"/>
                        </w:rPr>
                        <w:t>Project description wri</w:t>
                      </w:r>
                      <w:r w:rsidR="000A3E0B">
                        <w:rPr>
                          <w:rFonts w:ascii="Cambria" w:hAnsi="Cambria"/>
                          <w:b/>
                          <w:sz w:val="22"/>
                          <w:lang w:val="en-GB"/>
                        </w:rPr>
                        <w:t>tten by the Principal Academic T</w:t>
                      </w:r>
                      <w:r w:rsidRPr="00202B14">
                        <w:rPr>
                          <w:rFonts w:ascii="Cambria" w:hAnsi="Cambria"/>
                          <w:b/>
                          <w:sz w:val="22"/>
                          <w:lang w:val="en-GB"/>
                        </w:rPr>
                        <w:t>utor</w:t>
                      </w:r>
                    </w:p>
                  </w:txbxContent>
                </v:textbox>
                <w10:wrap type="square"/>
              </v:shape>
            </w:pict>
          </mc:Fallback>
        </mc:AlternateContent>
      </w:r>
      <w:r w:rsidR="00D458A9">
        <w:rPr>
          <w:rFonts w:cs="Verdana"/>
          <w:iCs/>
          <w:color w:val="000000"/>
          <w:sz w:val="20"/>
          <w:szCs w:val="20"/>
          <w:lang w:val="en-US"/>
        </w:rPr>
        <w:t>In</w:t>
      </w:r>
      <w:r w:rsidR="00D458A9" w:rsidRPr="00D458A9">
        <w:rPr>
          <w:rFonts w:cs="Verdana"/>
          <w:iCs/>
          <w:color w:val="000000"/>
          <w:sz w:val="20"/>
          <w:szCs w:val="20"/>
          <w:lang w:val="en-US"/>
        </w:rPr>
        <w:t xml:space="preserve"> </w:t>
      </w:r>
      <w:r w:rsidR="00D458A9" w:rsidRPr="003430F9">
        <w:rPr>
          <w:rFonts w:cs="Verdana"/>
          <w:iCs/>
          <w:color w:val="000000"/>
          <w:sz w:val="20"/>
          <w:szCs w:val="20"/>
          <w:lang w:val="en-US"/>
        </w:rPr>
        <w:t>collaboration with GRINP</w:t>
      </w:r>
      <w:r w:rsidR="00D458A9">
        <w:rPr>
          <w:rFonts w:cs="Verdana"/>
          <w:iCs/>
          <w:color w:val="000000"/>
          <w:sz w:val="20"/>
          <w:szCs w:val="20"/>
          <w:lang w:val="en-US"/>
        </w:rPr>
        <w:t xml:space="preserve"> </w:t>
      </w:r>
      <w:proofErr w:type="spellStart"/>
      <w:r w:rsidR="00D458A9">
        <w:rPr>
          <w:rFonts w:cs="Verdana"/>
          <w:iCs/>
          <w:color w:val="000000"/>
          <w:sz w:val="20"/>
          <w:szCs w:val="20"/>
          <w:lang w:val="en-US"/>
        </w:rPr>
        <w:t>S.r.l</w:t>
      </w:r>
      <w:proofErr w:type="spellEnd"/>
      <w:r w:rsidR="00D458A9">
        <w:rPr>
          <w:rFonts w:cs="Verdana"/>
          <w:iCs/>
          <w:color w:val="000000"/>
          <w:sz w:val="20"/>
          <w:szCs w:val="20"/>
          <w:lang w:val="en-US"/>
        </w:rPr>
        <w:t>.</w:t>
      </w:r>
      <w:r w:rsidR="00D458A9" w:rsidRPr="003430F9">
        <w:rPr>
          <w:rFonts w:cs="Verdana"/>
          <w:iCs/>
          <w:color w:val="000000"/>
          <w:sz w:val="20"/>
          <w:szCs w:val="20"/>
          <w:lang w:val="en-US"/>
        </w:rPr>
        <w:t xml:space="preserve">, the </w:t>
      </w:r>
      <w:r w:rsidR="00D458A9" w:rsidRPr="003430F9">
        <w:rPr>
          <w:rFonts w:cs="Verdana"/>
          <w:color w:val="000000"/>
          <w:sz w:val="20"/>
          <w:szCs w:val="20"/>
          <w:lang w:val="en-US"/>
        </w:rPr>
        <w:t>SO</w:t>
      </w:r>
      <w:r w:rsidR="00D458A9" w:rsidRPr="006706AA">
        <w:rPr>
          <w:rFonts w:cs="Verdana"/>
          <w:color w:val="000000"/>
          <w:sz w:val="20"/>
          <w:szCs w:val="20"/>
          <w:vertAlign w:val="subscript"/>
          <w:lang w:val="en-US"/>
        </w:rPr>
        <w:t>3</w:t>
      </w:r>
      <w:r w:rsidR="00D458A9" w:rsidRPr="003430F9">
        <w:rPr>
          <w:rFonts w:cs="Verdana"/>
          <w:color w:val="000000"/>
          <w:sz w:val="20"/>
          <w:szCs w:val="20"/>
          <w:lang w:val="en-US"/>
        </w:rPr>
        <w:t xml:space="preserve">AS </w:t>
      </w:r>
      <w:r w:rsidR="00D458A9" w:rsidRPr="003430F9">
        <w:rPr>
          <w:rFonts w:cs="Verdana"/>
          <w:iCs/>
          <w:color w:val="000000"/>
          <w:sz w:val="20"/>
          <w:szCs w:val="20"/>
          <w:lang w:val="en-US"/>
        </w:rPr>
        <w:t>project aims to study a dedicated catalyst-based system for the reduction to oxygen of ozone with high efficiency at room temperature. The possible end user of this system could be industrial activities but also public municipal entities. Indeed, this system will be a possible solution of the pollution in urban landscape. So</w:t>
      </w:r>
      <w:r w:rsidR="00D458A9">
        <w:rPr>
          <w:rFonts w:cs="Verdana"/>
          <w:iCs/>
          <w:color w:val="000000"/>
          <w:sz w:val="20"/>
          <w:szCs w:val="20"/>
          <w:lang w:val="en-US"/>
        </w:rPr>
        <w:t>,</w:t>
      </w:r>
      <w:r w:rsidR="00D458A9" w:rsidRPr="003430F9">
        <w:rPr>
          <w:rFonts w:cs="Verdana"/>
          <w:iCs/>
          <w:color w:val="000000"/>
          <w:sz w:val="20"/>
          <w:szCs w:val="20"/>
          <w:lang w:val="en-US"/>
        </w:rPr>
        <w:t xml:space="preserve"> it requires a strong multidisciplinary approach, joining physics and chemistry, as well as chemical engineering, process design and management, environmental awareness and regulations’ knowle</w:t>
      </w:r>
      <w:r w:rsidR="00D458A9">
        <w:rPr>
          <w:rFonts w:cs="Verdana"/>
          <w:iCs/>
          <w:color w:val="000000"/>
          <w:sz w:val="20"/>
          <w:szCs w:val="20"/>
          <w:lang w:val="en-US"/>
        </w:rPr>
        <w:t>dge.</w:t>
      </w:r>
      <w:r w:rsidR="00D458A9">
        <w:rPr>
          <w:rFonts w:cs="Verdana"/>
          <w:iCs/>
          <w:color w:val="000000"/>
          <w:sz w:val="20"/>
          <w:szCs w:val="20"/>
          <w:lang w:val="en-US"/>
        </w:rPr>
        <w:tab/>
      </w:r>
      <w:r w:rsidR="00D458A9">
        <w:rPr>
          <w:rFonts w:cs="Verdana"/>
          <w:iCs/>
          <w:color w:val="000000"/>
          <w:sz w:val="20"/>
          <w:szCs w:val="20"/>
          <w:lang w:val="en-US"/>
        </w:rPr>
        <w:br/>
      </w:r>
      <w:r w:rsidR="00D458A9" w:rsidRPr="006706AA">
        <w:rPr>
          <w:rFonts w:cs="Verdana"/>
          <w:iCs/>
          <w:color w:val="000000"/>
          <w:sz w:val="20"/>
          <w:szCs w:val="20"/>
          <w:lang w:val="en-US"/>
        </w:rPr>
        <w:t xml:space="preserve">GRINP </w:t>
      </w:r>
      <w:proofErr w:type="spellStart"/>
      <w:r w:rsidR="00D458A9" w:rsidRPr="006706AA">
        <w:rPr>
          <w:rFonts w:cs="Verdana"/>
          <w:iCs/>
          <w:color w:val="000000"/>
          <w:sz w:val="20"/>
          <w:szCs w:val="20"/>
          <w:lang w:val="en-US"/>
        </w:rPr>
        <w:t>S.r.l</w:t>
      </w:r>
      <w:proofErr w:type="spellEnd"/>
      <w:r w:rsidR="00D458A9" w:rsidRPr="006706AA">
        <w:rPr>
          <w:rFonts w:cs="Verdana"/>
          <w:iCs/>
          <w:color w:val="000000"/>
          <w:sz w:val="20"/>
          <w:szCs w:val="20"/>
          <w:lang w:val="en-US"/>
        </w:rPr>
        <w:t>. is an innovation-driven and knowledge-based Italian Innovative SME, devoted to develop</w:t>
      </w:r>
      <w:r w:rsidR="00D458A9">
        <w:rPr>
          <w:rFonts w:cs="Verdana"/>
          <w:iCs/>
          <w:color w:val="000000"/>
          <w:sz w:val="20"/>
          <w:szCs w:val="20"/>
          <w:lang w:val="en-US"/>
        </w:rPr>
        <w:t>ment</w:t>
      </w:r>
      <w:r w:rsidR="00D458A9" w:rsidRPr="006706AA">
        <w:rPr>
          <w:rFonts w:cs="Verdana"/>
          <w:iCs/>
          <w:color w:val="000000"/>
          <w:sz w:val="20"/>
          <w:szCs w:val="20"/>
          <w:lang w:val="en-US"/>
        </w:rPr>
        <w:t>, implement</w:t>
      </w:r>
      <w:r w:rsidR="00D458A9">
        <w:rPr>
          <w:rFonts w:cs="Verdana"/>
          <w:iCs/>
          <w:color w:val="000000"/>
          <w:sz w:val="20"/>
          <w:szCs w:val="20"/>
          <w:lang w:val="en-US"/>
        </w:rPr>
        <w:t xml:space="preserve">ation and </w:t>
      </w:r>
      <w:r w:rsidR="00D458A9" w:rsidRPr="006706AA">
        <w:rPr>
          <w:rFonts w:cs="Verdana"/>
          <w:iCs/>
          <w:color w:val="000000"/>
          <w:sz w:val="20"/>
          <w:szCs w:val="20"/>
          <w:lang w:val="en-US"/>
        </w:rPr>
        <w:t>industrializ</w:t>
      </w:r>
      <w:r w:rsidR="00D458A9">
        <w:rPr>
          <w:rFonts w:cs="Verdana"/>
          <w:iCs/>
          <w:color w:val="000000"/>
          <w:sz w:val="20"/>
          <w:szCs w:val="20"/>
          <w:lang w:val="en-US"/>
        </w:rPr>
        <w:t>ation of</w:t>
      </w:r>
      <w:r w:rsidR="00D458A9" w:rsidRPr="006706AA">
        <w:rPr>
          <w:rFonts w:cs="Verdana"/>
          <w:iCs/>
          <w:color w:val="000000"/>
          <w:sz w:val="20"/>
          <w:szCs w:val="20"/>
          <w:lang w:val="en-US"/>
        </w:rPr>
        <w:t xml:space="preserve"> atmo</w:t>
      </w:r>
      <w:r w:rsidR="00D458A9">
        <w:rPr>
          <w:rFonts w:cs="Verdana"/>
          <w:iCs/>
          <w:color w:val="000000"/>
          <w:sz w:val="20"/>
          <w:szCs w:val="20"/>
          <w:lang w:val="en-US"/>
        </w:rPr>
        <w:t>s</w:t>
      </w:r>
      <w:r w:rsidR="00D458A9" w:rsidRPr="006706AA">
        <w:rPr>
          <w:rFonts w:cs="Verdana"/>
          <w:iCs/>
          <w:color w:val="000000"/>
          <w:sz w:val="20"/>
          <w:szCs w:val="20"/>
          <w:lang w:val="en-US"/>
        </w:rPr>
        <w:t>pheric plasma technology for different application such as textile product</w:t>
      </w:r>
      <w:r w:rsidR="00D458A9">
        <w:rPr>
          <w:rFonts w:cs="Verdana"/>
          <w:iCs/>
          <w:color w:val="000000"/>
          <w:sz w:val="20"/>
          <w:szCs w:val="20"/>
          <w:lang w:val="en-US"/>
        </w:rPr>
        <w:t>s</w:t>
      </w:r>
      <w:r w:rsidR="00D458A9" w:rsidRPr="006706AA">
        <w:rPr>
          <w:rFonts w:cs="Verdana"/>
          <w:iCs/>
          <w:color w:val="000000"/>
          <w:sz w:val="20"/>
          <w:szCs w:val="20"/>
          <w:lang w:val="en-US"/>
        </w:rPr>
        <w:t xml:space="preserve">, film treatment and air treatments. Efforts directed under this vision have led </w:t>
      </w:r>
      <w:r w:rsidR="00D458A9">
        <w:rPr>
          <w:rFonts w:cs="Verdana"/>
          <w:iCs/>
          <w:color w:val="000000"/>
          <w:sz w:val="20"/>
          <w:szCs w:val="20"/>
          <w:lang w:val="en-US"/>
        </w:rPr>
        <w:t>it</w:t>
      </w:r>
      <w:r w:rsidR="00D458A9" w:rsidRPr="006706AA">
        <w:rPr>
          <w:rFonts w:cs="Verdana"/>
          <w:iCs/>
          <w:color w:val="000000"/>
          <w:sz w:val="20"/>
          <w:szCs w:val="20"/>
          <w:lang w:val="en-US"/>
        </w:rPr>
        <w:t xml:space="preserve"> to</w:t>
      </w:r>
      <w:r w:rsidR="00D458A9">
        <w:rPr>
          <w:rFonts w:cs="Verdana"/>
          <w:iCs/>
          <w:color w:val="000000"/>
          <w:sz w:val="20"/>
          <w:szCs w:val="20"/>
          <w:lang w:val="en-US"/>
        </w:rPr>
        <w:t xml:space="preserve"> require the</w:t>
      </w:r>
      <w:r w:rsidR="00D458A9" w:rsidRPr="006706AA">
        <w:rPr>
          <w:rFonts w:cs="Verdana"/>
          <w:iCs/>
          <w:color w:val="000000"/>
          <w:sz w:val="20"/>
          <w:szCs w:val="20"/>
          <w:lang w:val="en-US"/>
        </w:rPr>
        <w:t xml:space="preserve"> design and realiz</w:t>
      </w:r>
      <w:r w:rsidR="00D458A9">
        <w:rPr>
          <w:rFonts w:cs="Verdana"/>
          <w:iCs/>
          <w:color w:val="000000"/>
          <w:sz w:val="20"/>
          <w:szCs w:val="20"/>
          <w:lang w:val="en-US"/>
        </w:rPr>
        <w:t>ation of</w:t>
      </w:r>
      <w:r w:rsidR="00D458A9" w:rsidRPr="006706AA">
        <w:rPr>
          <w:rFonts w:cs="Verdana"/>
          <w:iCs/>
          <w:color w:val="000000"/>
          <w:sz w:val="20"/>
          <w:szCs w:val="20"/>
          <w:lang w:val="en-US"/>
        </w:rPr>
        <w:t xml:space="preserve"> a new catalyst-based system: an air pollution control device able to abate ozone with high efficiency and treatment flexibility, overcoming major issues of current technologies about investment and operating costs</w:t>
      </w:r>
      <w:r w:rsidR="00D458A9" w:rsidRPr="00F74D34">
        <w:rPr>
          <w:rFonts w:cs="Verdana"/>
          <w:i/>
          <w:iCs/>
          <w:color w:val="000000"/>
          <w:sz w:val="20"/>
          <w:szCs w:val="20"/>
          <w:lang w:val="en-US"/>
        </w:rPr>
        <w:t xml:space="preserve">. </w:t>
      </w:r>
      <w:bookmarkStart w:id="1" w:name="_Hlk525915790"/>
      <w:r w:rsidR="00D458A9" w:rsidRPr="00F74D34">
        <w:rPr>
          <w:rFonts w:cs="Verdana"/>
          <w:iCs/>
          <w:sz w:val="20"/>
          <w:szCs w:val="20"/>
          <w:lang w:val="en-US"/>
        </w:rPr>
        <w:t xml:space="preserve">As described, the success of this ambitious project will lie on the strict synergy among the </w:t>
      </w:r>
      <w:r w:rsidR="00D458A9">
        <w:rPr>
          <w:rFonts w:cs="Verdana"/>
          <w:iCs/>
          <w:sz w:val="20"/>
          <w:szCs w:val="20"/>
          <w:lang w:val="en-US"/>
        </w:rPr>
        <w:t>d</w:t>
      </w:r>
      <w:r w:rsidR="00D458A9" w:rsidRPr="00F74D34">
        <w:rPr>
          <w:rFonts w:cs="Verdana"/>
          <w:iCs/>
          <w:sz w:val="20"/>
          <w:szCs w:val="20"/>
          <w:lang w:val="en-US"/>
        </w:rPr>
        <w:t>ifferent skills and experti</w:t>
      </w:r>
      <w:r w:rsidR="00D458A9">
        <w:rPr>
          <w:rFonts w:cs="Verdana"/>
          <w:iCs/>
          <w:sz w:val="20"/>
          <w:szCs w:val="20"/>
          <w:lang w:val="en-US"/>
        </w:rPr>
        <w:t>s</w:t>
      </w:r>
      <w:r w:rsidR="00D458A9" w:rsidRPr="00F74D34">
        <w:rPr>
          <w:rFonts w:cs="Verdana"/>
          <w:iCs/>
          <w:sz w:val="20"/>
          <w:szCs w:val="20"/>
          <w:lang w:val="en-US"/>
        </w:rPr>
        <w:t xml:space="preserve">e composing the team, coupling technology, science, process management and sustainability. </w:t>
      </w:r>
      <w:r w:rsidR="00D458A9" w:rsidRPr="00F74D34">
        <w:rPr>
          <w:rFonts w:cs="Verdana"/>
          <w:sz w:val="20"/>
          <w:szCs w:val="20"/>
          <w:lang w:val="en-US"/>
        </w:rPr>
        <w:t xml:space="preserve">SO3AS </w:t>
      </w:r>
      <w:r w:rsidR="00D458A9" w:rsidRPr="00F74D34">
        <w:rPr>
          <w:rFonts w:cs="Verdana"/>
          <w:iCs/>
          <w:sz w:val="20"/>
          <w:szCs w:val="20"/>
          <w:lang w:val="en-US"/>
        </w:rPr>
        <w:t xml:space="preserve">will offer to the students the opportunity to learn all about the operation of the system and to explore different aspects of a technological devices driven towards sustainability and environment protection, under the leadership of a very dynamic and innovation-devoted SME aiming at expanding its position in the market. The management of the project, under the coordination the academic tutors, will see several progress meetings (one each 2 months), periodic visit to the </w:t>
      </w:r>
      <w:proofErr w:type="spellStart"/>
      <w:r w:rsidR="00D458A9" w:rsidRPr="00F74D34">
        <w:rPr>
          <w:rFonts w:cs="Verdana"/>
          <w:iCs/>
          <w:sz w:val="20"/>
          <w:szCs w:val="20"/>
          <w:lang w:val="en-US"/>
        </w:rPr>
        <w:t>Grinp</w:t>
      </w:r>
      <w:proofErr w:type="spellEnd"/>
      <w:r w:rsidR="00D458A9" w:rsidRPr="00F74D34">
        <w:rPr>
          <w:rFonts w:cs="Verdana"/>
          <w:iCs/>
          <w:sz w:val="20"/>
          <w:szCs w:val="20"/>
          <w:lang w:val="en-US"/>
        </w:rPr>
        <w:t xml:space="preserve"> site and dissemination actions through social media</w:t>
      </w:r>
      <w:bookmarkEnd w:id="1"/>
      <w:r w:rsidR="00D458A9">
        <w:rPr>
          <w:rFonts w:cs="Verdana"/>
          <w:iCs/>
          <w:sz w:val="20"/>
          <w:szCs w:val="20"/>
          <w:lang w:val="en-US"/>
        </w:rPr>
        <w:t>.</w:t>
      </w:r>
    </w:p>
    <w:p w14:paraId="6A590D51" w14:textId="77777777" w:rsidR="00D458A9" w:rsidRPr="00F74D34" w:rsidRDefault="00D458A9" w:rsidP="00D458A9">
      <w:pPr>
        <w:spacing w:after="120"/>
        <w:ind w:left="2694"/>
        <w:jc w:val="both"/>
        <w:rPr>
          <w:iCs/>
          <w:sz w:val="20"/>
          <w:szCs w:val="20"/>
          <w:lang w:val="en-US"/>
        </w:rPr>
      </w:pPr>
      <w:r w:rsidRPr="00F74D34">
        <w:rPr>
          <w:iCs/>
          <w:sz w:val="20"/>
          <w:szCs w:val="20"/>
          <w:lang w:val="en-US"/>
        </w:rPr>
        <w:t xml:space="preserve">Within the </w:t>
      </w:r>
      <w:r w:rsidRPr="00F74D34">
        <w:rPr>
          <w:sz w:val="20"/>
          <w:szCs w:val="20"/>
          <w:lang w:val="en-US"/>
        </w:rPr>
        <w:t>SO</w:t>
      </w:r>
      <w:r w:rsidRPr="00F74D34">
        <w:rPr>
          <w:sz w:val="13"/>
          <w:szCs w:val="13"/>
          <w:lang w:val="en-US"/>
        </w:rPr>
        <w:t>3</w:t>
      </w:r>
      <w:r w:rsidRPr="00F74D34">
        <w:rPr>
          <w:sz w:val="20"/>
          <w:szCs w:val="20"/>
          <w:lang w:val="en-US"/>
        </w:rPr>
        <w:t xml:space="preserve">AS </w:t>
      </w:r>
      <w:r w:rsidRPr="00F74D34">
        <w:rPr>
          <w:iCs/>
          <w:sz w:val="20"/>
          <w:szCs w:val="20"/>
          <w:lang w:val="en-US"/>
        </w:rPr>
        <w:t xml:space="preserve">project, the work to be undertaken might include: </w:t>
      </w:r>
    </w:p>
    <w:p w14:paraId="7560D761" w14:textId="77777777" w:rsidR="00D458A9" w:rsidRDefault="00D458A9" w:rsidP="00D458A9">
      <w:pPr>
        <w:spacing w:after="120"/>
        <w:ind w:left="2694"/>
        <w:jc w:val="both"/>
        <w:rPr>
          <w:iCs/>
          <w:sz w:val="20"/>
          <w:szCs w:val="20"/>
          <w:lang w:val="en-US"/>
        </w:rPr>
      </w:pPr>
      <w:r>
        <w:rPr>
          <w:rFonts w:ascii="Arial" w:hAnsi="Arial" w:cs="Arial"/>
          <w:sz w:val="20"/>
          <w:szCs w:val="20"/>
          <w:lang w:val="en-US"/>
        </w:rPr>
        <w:sym w:font="Symbol" w:char="F0B7"/>
      </w:r>
      <w:r w:rsidRPr="00F74D34">
        <w:rPr>
          <w:rFonts w:ascii="Arial" w:hAnsi="Arial" w:cs="Arial"/>
          <w:sz w:val="20"/>
          <w:szCs w:val="20"/>
          <w:lang w:val="en-US"/>
        </w:rPr>
        <w:t xml:space="preserve"> </w:t>
      </w:r>
      <w:r w:rsidRPr="00F74D34">
        <w:rPr>
          <w:iCs/>
          <w:sz w:val="20"/>
          <w:szCs w:val="20"/>
          <w:lang w:val="en-US"/>
        </w:rPr>
        <w:t>A literature study about the possible catalysts to be employed in the system, during which the final choice will be driven by availability, cost, handling and environmental-friendship</w:t>
      </w:r>
      <w:r>
        <w:rPr>
          <w:iCs/>
          <w:sz w:val="20"/>
          <w:szCs w:val="20"/>
          <w:lang w:val="en-US"/>
        </w:rPr>
        <w:t>.</w:t>
      </w:r>
      <w:r w:rsidRPr="00F74D34">
        <w:rPr>
          <w:iCs/>
          <w:sz w:val="20"/>
          <w:szCs w:val="20"/>
          <w:lang w:val="en-US"/>
        </w:rPr>
        <w:t xml:space="preserve"> </w:t>
      </w:r>
    </w:p>
    <w:p w14:paraId="1F33A737" w14:textId="77777777" w:rsidR="00D458A9" w:rsidRDefault="00D458A9" w:rsidP="00D458A9">
      <w:pPr>
        <w:spacing w:after="120"/>
        <w:ind w:left="2694"/>
        <w:jc w:val="both"/>
        <w:rPr>
          <w:iCs/>
          <w:sz w:val="20"/>
          <w:szCs w:val="20"/>
          <w:lang w:val="en-US"/>
        </w:rPr>
      </w:pPr>
      <w:r>
        <w:rPr>
          <w:rFonts w:ascii="Arial" w:hAnsi="Arial" w:cs="Arial"/>
          <w:sz w:val="20"/>
          <w:szCs w:val="20"/>
          <w:lang w:val="en-US"/>
        </w:rPr>
        <w:sym w:font="Symbol" w:char="F0B7"/>
      </w:r>
      <w:r w:rsidRPr="00F74D34">
        <w:rPr>
          <w:rFonts w:ascii="Arial" w:hAnsi="Arial" w:cs="Arial"/>
          <w:sz w:val="20"/>
          <w:szCs w:val="20"/>
          <w:lang w:val="en-US"/>
        </w:rPr>
        <w:t xml:space="preserve"> </w:t>
      </w:r>
      <w:r w:rsidRPr="00F74D34">
        <w:rPr>
          <w:iCs/>
          <w:sz w:val="20"/>
          <w:szCs w:val="20"/>
          <w:lang w:val="en-US"/>
        </w:rPr>
        <w:t>A fluid-dynamic modelling of the catalyst system, emphasizing the distribution of the gaseous feed for the optimization of the reaction</w:t>
      </w:r>
      <w:r>
        <w:rPr>
          <w:iCs/>
          <w:sz w:val="20"/>
          <w:szCs w:val="20"/>
          <w:lang w:val="en-US"/>
        </w:rPr>
        <w:t>.</w:t>
      </w:r>
      <w:r w:rsidRPr="00F74D34">
        <w:rPr>
          <w:iCs/>
          <w:sz w:val="20"/>
          <w:szCs w:val="20"/>
          <w:lang w:val="en-US"/>
        </w:rPr>
        <w:t xml:space="preserve"> </w:t>
      </w:r>
    </w:p>
    <w:p w14:paraId="1BA2AFF1" w14:textId="77777777" w:rsidR="00D458A9" w:rsidRDefault="00D458A9" w:rsidP="00D458A9">
      <w:pPr>
        <w:spacing w:after="120"/>
        <w:ind w:left="2694"/>
        <w:jc w:val="both"/>
        <w:rPr>
          <w:iCs/>
          <w:sz w:val="20"/>
          <w:szCs w:val="20"/>
          <w:lang w:val="en-US"/>
        </w:rPr>
      </w:pPr>
      <w:r>
        <w:rPr>
          <w:rFonts w:ascii="Arial" w:hAnsi="Arial" w:cs="Arial"/>
          <w:sz w:val="20"/>
          <w:szCs w:val="20"/>
          <w:lang w:val="en-US"/>
        </w:rPr>
        <w:sym w:font="Symbol" w:char="F0B7"/>
      </w:r>
      <w:r w:rsidRPr="00F74D34">
        <w:rPr>
          <w:rFonts w:ascii="Arial" w:hAnsi="Arial" w:cs="Arial"/>
          <w:sz w:val="20"/>
          <w:szCs w:val="20"/>
          <w:lang w:val="en-US"/>
        </w:rPr>
        <w:t xml:space="preserve"> </w:t>
      </w:r>
      <w:r w:rsidRPr="00F74D34">
        <w:rPr>
          <w:iCs/>
          <w:sz w:val="20"/>
          <w:szCs w:val="20"/>
          <w:lang w:val="en-US"/>
        </w:rPr>
        <w:t>A re-think and redesign of the whole system to make it user friendly, safe and homologated (ergonomics, fool-proofing</w:t>
      </w:r>
      <w:r>
        <w:rPr>
          <w:iCs/>
          <w:sz w:val="20"/>
          <w:szCs w:val="20"/>
          <w:lang w:val="en-US"/>
        </w:rPr>
        <w:t xml:space="preserve"> and</w:t>
      </w:r>
      <w:r w:rsidRPr="00F74D34">
        <w:rPr>
          <w:iCs/>
          <w:sz w:val="20"/>
          <w:szCs w:val="20"/>
          <w:lang w:val="en-US"/>
        </w:rPr>
        <w:t xml:space="preserve"> standardization)</w:t>
      </w:r>
      <w:r>
        <w:rPr>
          <w:iCs/>
          <w:sz w:val="20"/>
          <w:szCs w:val="20"/>
          <w:lang w:val="en-US"/>
        </w:rPr>
        <w:t>.</w:t>
      </w:r>
    </w:p>
    <w:p w14:paraId="4B44648D" w14:textId="77777777" w:rsidR="00D458A9" w:rsidRPr="00F74D34" w:rsidRDefault="00D458A9" w:rsidP="00D458A9">
      <w:pPr>
        <w:spacing w:after="120"/>
        <w:ind w:left="2694"/>
        <w:jc w:val="both"/>
        <w:rPr>
          <w:iCs/>
          <w:sz w:val="20"/>
          <w:szCs w:val="20"/>
          <w:lang w:val="en-US"/>
        </w:rPr>
      </w:pPr>
      <w:r>
        <w:rPr>
          <w:rFonts w:ascii="Arial" w:hAnsi="Arial" w:cs="Arial"/>
          <w:sz w:val="20"/>
          <w:szCs w:val="20"/>
          <w:lang w:val="en-US"/>
        </w:rPr>
        <w:sym w:font="Symbol" w:char="F0B7"/>
      </w:r>
      <w:r w:rsidRPr="00F74D34">
        <w:rPr>
          <w:rFonts w:ascii="Arial" w:hAnsi="Arial" w:cs="Arial"/>
          <w:sz w:val="20"/>
          <w:szCs w:val="20"/>
          <w:lang w:val="en-US"/>
        </w:rPr>
        <w:t xml:space="preserve"> </w:t>
      </w:r>
      <w:r w:rsidRPr="00F74D34">
        <w:rPr>
          <w:iCs/>
          <w:sz w:val="20"/>
          <w:szCs w:val="20"/>
          <w:lang w:val="en-US"/>
        </w:rPr>
        <w:t>A study of the possible fields and application</w:t>
      </w:r>
      <w:r>
        <w:rPr>
          <w:iCs/>
          <w:sz w:val="20"/>
          <w:szCs w:val="20"/>
          <w:lang w:val="en-US"/>
        </w:rPr>
        <w:t xml:space="preserve"> scales</w:t>
      </w:r>
      <w:r w:rsidRPr="00F74D34">
        <w:rPr>
          <w:iCs/>
          <w:sz w:val="20"/>
          <w:szCs w:val="20"/>
          <w:lang w:val="en-US"/>
        </w:rPr>
        <w:t>, considering the company and user’s needs, the technical/technological and economic limits</w:t>
      </w:r>
      <w:r>
        <w:rPr>
          <w:iCs/>
          <w:sz w:val="20"/>
          <w:szCs w:val="20"/>
          <w:lang w:val="en-US"/>
        </w:rPr>
        <w:t>.</w:t>
      </w:r>
    </w:p>
    <w:p w14:paraId="71472DD7" w14:textId="7A081F4D" w:rsidR="006706AA" w:rsidRPr="00F74D34" w:rsidRDefault="00D458A9" w:rsidP="00D458A9">
      <w:pPr>
        <w:spacing w:after="120"/>
        <w:ind w:left="2694"/>
        <w:jc w:val="both"/>
        <w:rPr>
          <w:rFonts w:cs="Verdana"/>
          <w:iCs/>
          <w:color w:val="000000"/>
          <w:sz w:val="20"/>
          <w:szCs w:val="20"/>
          <w:lang w:val="en-US"/>
        </w:rPr>
      </w:pPr>
      <w:r>
        <w:rPr>
          <w:rFonts w:ascii="Arial" w:hAnsi="Arial" w:cs="Arial"/>
          <w:sz w:val="20"/>
          <w:szCs w:val="20"/>
          <w:lang w:val="en-US"/>
        </w:rPr>
        <w:sym w:font="Symbol" w:char="F0B7"/>
      </w:r>
      <w:r w:rsidRPr="00F74D34">
        <w:rPr>
          <w:rFonts w:ascii="Arial" w:hAnsi="Arial" w:cs="Arial"/>
          <w:sz w:val="20"/>
          <w:szCs w:val="20"/>
          <w:lang w:val="en-US"/>
        </w:rPr>
        <w:t xml:space="preserve"> </w:t>
      </w:r>
      <w:r w:rsidRPr="00F74D34">
        <w:rPr>
          <w:iCs/>
          <w:sz w:val="20"/>
          <w:szCs w:val="20"/>
          <w:lang w:val="en-US"/>
        </w:rPr>
        <w:t xml:space="preserve">A marketing study about the penetration of this system in the market of environment protection, with particular focus on a patent survey and on the actual and future regulation </w:t>
      </w:r>
      <w:r>
        <w:rPr>
          <w:iCs/>
          <w:sz w:val="20"/>
          <w:szCs w:val="20"/>
          <w:lang w:val="en-US"/>
        </w:rPr>
        <w:t>actions.</w:t>
      </w:r>
      <w:r w:rsidRPr="00F74D34">
        <w:rPr>
          <w:iCs/>
          <w:sz w:val="20"/>
          <w:szCs w:val="20"/>
          <w:lang w:val="en-US"/>
        </w:rPr>
        <w:t xml:space="preserve"> </w:t>
      </w:r>
      <w:r w:rsidR="006706AA" w:rsidRPr="006706AA">
        <w:rPr>
          <w:rFonts w:cs="Verdana"/>
          <w:iCs/>
          <w:color w:val="000000"/>
          <w:sz w:val="20"/>
          <w:szCs w:val="20"/>
          <w:lang w:val="en-US"/>
        </w:rPr>
        <w:t xml:space="preserve"> </w:t>
      </w:r>
    </w:p>
    <w:p w14:paraId="1671A088" w14:textId="5C7AD98F" w:rsidR="00ED3A4A" w:rsidRPr="009546D1" w:rsidRDefault="00E812CD" w:rsidP="00EC61DC">
      <w:pPr>
        <w:spacing w:after="120"/>
        <w:jc w:val="both"/>
        <w:rPr>
          <w:rFonts w:ascii="Cambria" w:hAnsi="Cambria"/>
          <w:sz w:val="20"/>
          <w:lang w:val="en-US"/>
        </w:rPr>
      </w:pPr>
      <w:r w:rsidRPr="00202B14">
        <w:rPr>
          <w:rFonts w:ascii="Cambria" w:hAnsi="Cambria"/>
          <w:noProof/>
          <w:sz w:val="20"/>
        </w:rPr>
        <mc:AlternateContent>
          <mc:Choice Requires="wps">
            <w:drawing>
              <wp:anchor distT="0" distB="0" distL="114300" distR="114300" simplePos="0" relativeHeight="251659264" behindDoc="0" locked="0" layoutInCell="1" allowOverlap="1" wp14:anchorId="15FFDF99" wp14:editId="58764D67">
                <wp:simplePos x="0" y="0"/>
                <wp:positionH relativeFrom="column">
                  <wp:posOffset>-196215</wp:posOffset>
                </wp:positionH>
                <wp:positionV relativeFrom="paragraph">
                  <wp:posOffset>180975</wp:posOffset>
                </wp:positionV>
                <wp:extent cx="1647825" cy="608965"/>
                <wp:effectExtent l="0" t="0" r="0" b="635"/>
                <wp:wrapSquare wrapText="bothSides"/>
                <wp:docPr id="4" name="Casella di testo 4"/>
                <wp:cNvGraphicFramePr/>
                <a:graphic xmlns:a="http://schemas.openxmlformats.org/drawingml/2006/main">
                  <a:graphicData uri="http://schemas.microsoft.com/office/word/2010/wordprocessingShape">
                    <wps:wsp>
                      <wps:cNvSpPr txBox="1"/>
                      <wps:spPr>
                        <a:xfrm>
                          <a:off x="0" y="0"/>
                          <a:ext cx="1647825" cy="608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1BAE5" w14:textId="25D82085" w:rsidR="006E2E91" w:rsidRPr="00202B14" w:rsidRDefault="006E2E91" w:rsidP="00ED3A4A">
                            <w:pPr>
                              <w:rPr>
                                <w:rFonts w:ascii="Cambria" w:hAnsi="Cambria"/>
                                <w:sz w:val="20"/>
                              </w:rPr>
                            </w:pPr>
                            <w:r w:rsidRPr="00202B14">
                              <w:rPr>
                                <w:rFonts w:ascii="Cambria" w:hAnsi="Cambria"/>
                                <w:b/>
                                <w:sz w:val="22"/>
                                <w:lang w:val="en-GB"/>
                              </w:rPr>
                              <w:t>Team description by skill</w:t>
                            </w:r>
                          </w:p>
                          <w:p w14:paraId="4151423B" w14:textId="77777777" w:rsidR="006E2E91" w:rsidRPr="00202B14" w:rsidRDefault="006E2E91">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DF99" id="Casella di testo 4" o:spid="_x0000_s1034" type="#_x0000_t202" style="position:absolute;left:0;text-align:left;margin-left:-15.45pt;margin-top:14.25pt;width:129.75pt;height:4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" filled="f" stroked="f">
                <v:textbox>
                  <w:txbxContent>
                    <w:p w14:paraId="1E81BAE5" w14:textId="25D82085" w:rsidR="006E2E91" w:rsidRPr="00202B14" w:rsidRDefault="006E2E91" w:rsidP="00ED3A4A">
                      <w:pPr>
                        <w:rPr>
                          <w:rFonts w:ascii="Cambria" w:hAnsi="Cambria"/>
                          <w:sz w:val="20"/>
                        </w:rPr>
                      </w:pPr>
                      <w:r w:rsidRPr="00202B14">
                        <w:rPr>
                          <w:rFonts w:ascii="Cambria" w:hAnsi="Cambria"/>
                          <w:b/>
                          <w:sz w:val="22"/>
                          <w:lang w:val="en-GB"/>
                        </w:rPr>
                        <w:t>Team description by skill</w:t>
                      </w:r>
                    </w:p>
                    <w:p w14:paraId="4151423B" w14:textId="77777777" w:rsidR="006E2E91" w:rsidRPr="00202B14" w:rsidRDefault="006E2E91">
                      <w:pPr>
                        <w:rPr>
                          <w:rFonts w:ascii="Cambria" w:hAnsi="Cambria"/>
                        </w:rPr>
                      </w:pPr>
                    </w:p>
                  </w:txbxContent>
                </v:textbox>
                <w10:wrap type="square"/>
              </v:shape>
            </w:pict>
          </mc:Fallback>
        </mc:AlternateContent>
      </w:r>
    </w:p>
    <w:p w14:paraId="75EF3845" w14:textId="73DC1917" w:rsidR="00E812CD" w:rsidRPr="006706AA" w:rsidRDefault="00E812CD" w:rsidP="00E812CD">
      <w:pPr>
        <w:spacing w:after="120"/>
        <w:ind w:left="2694"/>
        <w:jc w:val="both"/>
        <w:rPr>
          <w:rFonts w:ascii="Cambria" w:hAnsi="Cambria"/>
          <w:sz w:val="20"/>
          <w:lang w:val="en-US"/>
        </w:rPr>
      </w:pPr>
      <w:r w:rsidRPr="006706AA">
        <w:rPr>
          <w:rFonts w:ascii="Cambria" w:hAnsi="Cambria"/>
          <w:i/>
          <w:sz w:val="20"/>
          <w:lang w:val="en-US"/>
        </w:rPr>
        <w:t>Luna Pratali</w:t>
      </w:r>
      <w:r w:rsidRPr="006706AA">
        <w:rPr>
          <w:rFonts w:ascii="Cambria" w:hAnsi="Cambria"/>
          <w:sz w:val="20"/>
          <w:lang w:val="en-US"/>
        </w:rPr>
        <w:t xml:space="preserve">: </w:t>
      </w:r>
      <w:r w:rsidR="006706AA">
        <w:rPr>
          <w:rFonts w:ascii="Cambria" w:hAnsi="Cambria"/>
          <w:sz w:val="20"/>
          <w:lang w:val="en-US"/>
        </w:rPr>
        <w:t>a</w:t>
      </w:r>
      <w:r w:rsidR="006706AA" w:rsidRPr="006706AA">
        <w:rPr>
          <w:rFonts w:ascii="Cambria" w:hAnsi="Cambria"/>
          <w:sz w:val="20"/>
          <w:lang w:val="en-US"/>
        </w:rPr>
        <w:t xml:space="preserve">s </w:t>
      </w:r>
      <w:r w:rsidR="006706AA">
        <w:rPr>
          <w:rFonts w:ascii="Cambria" w:hAnsi="Cambria"/>
          <w:sz w:val="20"/>
          <w:lang w:val="en-US"/>
        </w:rPr>
        <w:t xml:space="preserve">the </w:t>
      </w:r>
      <w:r w:rsidR="006706AA" w:rsidRPr="006706AA">
        <w:rPr>
          <w:rFonts w:ascii="Cambria" w:hAnsi="Cambria"/>
          <w:sz w:val="20"/>
          <w:lang w:val="en-US"/>
        </w:rPr>
        <w:t>team co</w:t>
      </w:r>
      <w:r w:rsidR="006706AA">
        <w:rPr>
          <w:rFonts w:ascii="Cambria" w:hAnsi="Cambria"/>
          <w:sz w:val="20"/>
          <w:lang w:val="en-US"/>
        </w:rPr>
        <w:t xml:space="preserve">ntroller, coordinated the actions and planning of the group, and with her Chemical Engineering knowledge performed the first design concept and simulations for the device. Moreover, she </w:t>
      </w:r>
      <w:r w:rsidR="00022518">
        <w:rPr>
          <w:rFonts w:ascii="Cambria" w:hAnsi="Cambria"/>
          <w:sz w:val="20"/>
          <w:lang w:val="en-US"/>
        </w:rPr>
        <w:t>completed</w:t>
      </w:r>
      <w:r w:rsidR="006706AA">
        <w:rPr>
          <w:rFonts w:ascii="Cambria" w:hAnsi="Cambria"/>
          <w:sz w:val="20"/>
          <w:lang w:val="en-US"/>
        </w:rPr>
        <w:t xml:space="preserve"> the selection of the most feasible solution and collaborated to the</w:t>
      </w:r>
      <w:r w:rsidR="00F74D34">
        <w:rPr>
          <w:rFonts w:ascii="Cambria" w:hAnsi="Cambria"/>
          <w:sz w:val="20"/>
          <w:lang w:val="en-US"/>
        </w:rPr>
        <w:t xml:space="preserve"> final</w:t>
      </w:r>
      <w:r w:rsidR="006706AA">
        <w:rPr>
          <w:rFonts w:ascii="Cambria" w:hAnsi="Cambria"/>
          <w:sz w:val="20"/>
          <w:lang w:val="en-US"/>
        </w:rPr>
        <w:t xml:space="preserve"> technical analysis.</w:t>
      </w:r>
    </w:p>
    <w:p w14:paraId="33034239" w14:textId="7DF95252" w:rsidR="00E812CD" w:rsidRPr="00DC792D" w:rsidRDefault="00E812CD" w:rsidP="00E812CD">
      <w:pPr>
        <w:spacing w:after="120"/>
        <w:ind w:left="2694"/>
        <w:jc w:val="both"/>
        <w:rPr>
          <w:rFonts w:ascii="Cambria" w:hAnsi="Cambria"/>
          <w:sz w:val="20"/>
          <w:lang w:val="en-US"/>
        </w:rPr>
      </w:pPr>
      <w:r w:rsidRPr="00DC792D">
        <w:rPr>
          <w:rFonts w:ascii="Cambria" w:hAnsi="Cambria"/>
          <w:i/>
          <w:sz w:val="20"/>
          <w:lang w:val="en-US"/>
        </w:rPr>
        <w:t>Francesco Cannizzaro</w:t>
      </w:r>
      <w:r w:rsidRPr="00DC792D">
        <w:rPr>
          <w:rFonts w:ascii="Cambria" w:hAnsi="Cambria"/>
          <w:sz w:val="20"/>
          <w:lang w:val="en-US"/>
        </w:rPr>
        <w:t xml:space="preserve">: </w:t>
      </w:r>
      <w:r w:rsidR="00DC792D" w:rsidRPr="00DC792D">
        <w:rPr>
          <w:rFonts w:ascii="Cambria" w:hAnsi="Cambria"/>
          <w:sz w:val="20"/>
          <w:lang w:val="en-US"/>
        </w:rPr>
        <w:t>performed the initial an</w:t>
      </w:r>
      <w:r w:rsidR="00DC792D">
        <w:rPr>
          <w:rFonts w:ascii="Cambria" w:hAnsi="Cambria"/>
          <w:sz w:val="20"/>
          <w:lang w:val="en-US"/>
        </w:rPr>
        <w:t xml:space="preserve">alysis on the ozone problem and air quality, with emphasis on the effects on health. He also organized the sensiti-zation campaign with the mean of a custom questionnaire, </w:t>
      </w:r>
      <w:r w:rsidR="002D0929">
        <w:rPr>
          <w:rFonts w:ascii="Cambria" w:hAnsi="Cambria"/>
          <w:sz w:val="20"/>
          <w:lang w:val="en-US"/>
        </w:rPr>
        <w:t>with the subsequent results analysis. Moreover, he performed the device manufacturing cost analysis.</w:t>
      </w:r>
    </w:p>
    <w:p w14:paraId="7B07B5DA" w14:textId="6F4FA088" w:rsidR="00ED3A4A" w:rsidRPr="002D0929" w:rsidRDefault="00E812CD" w:rsidP="00E812CD">
      <w:pPr>
        <w:spacing w:after="120"/>
        <w:ind w:left="2694"/>
        <w:jc w:val="both"/>
        <w:rPr>
          <w:rFonts w:ascii="Cambria" w:hAnsi="Cambria"/>
          <w:sz w:val="20"/>
          <w:lang w:val="en-US"/>
        </w:rPr>
      </w:pPr>
      <w:r w:rsidRPr="002D0929">
        <w:rPr>
          <w:rFonts w:ascii="Cambria" w:hAnsi="Cambria"/>
          <w:i/>
          <w:sz w:val="20"/>
          <w:lang w:val="en-US"/>
        </w:rPr>
        <w:t>Federico Allocco</w:t>
      </w:r>
      <w:r w:rsidRPr="002D0929">
        <w:rPr>
          <w:rFonts w:ascii="Cambria" w:hAnsi="Cambria"/>
          <w:sz w:val="20"/>
          <w:lang w:val="en-US"/>
        </w:rPr>
        <w:t xml:space="preserve">: </w:t>
      </w:r>
      <w:r w:rsidR="002D0929" w:rsidRPr="002D0929">
        <w:rPr>
          <w:rFonts w:ascii="Cambria" w:hAnsi="Cambria"/>
          <w:sz w:val="20"/>
          <w:lang w:val="en-US"/>
        </w:rPr>
        <w:t>devised the stakehold</w:t>
      </w:r>
      <w:r w:rsidR="002D0929">
        <w:rPr>
          <w:rFonts w:ascii="Cambria" w:hAnsi="Cambria"/>
          <w:sz w:val="20"/>
          <w:lang w:val="en-US"/>
        </w:rPr>
        <w:t xml:space="preserve">er analysis, with the user’s requirements and the </w:t>
      </w:r>
      <w:r w:rsidR="001966FE">
        <w:rPr>
          <w:rFonts w:ascii="Cambria" w:hAnsi="Cambria"/>
          <w:sz w:val="20"/>
          <w:lang w:val="en-US"/>
        </w:rPr>
        <w:t>global industrial/municipality choice analysis. He also completed the full market and financial analysis and evaluation, listing the ozone problem in parts of the world and evaluating the possibilities for the final market choice. Together with Lucrezia and Andrea, he helped with the smart sensor integration.</w:t>
      </w:r>
    </w:p>
    <w:p w14:paraId="706D3EED" w14:textId="4D846205" w:rsidR="00E812CD" w:rsidRPr="001966FE" w:rsidRDefault="00E812CD" w:rsidP="00E812CD">
      <w:pPr>
        <w:spacing w:after="120"/>
        <w:ind w:left="2694"/>
        <w:jc w:val="both"/>
        <w:rPr>
          <w:rFonts w:ascii="Cambria" w:hAnsi="Cambria"/>
          <w:sz w:val="20"/>
          <w:lang w:val="en-US"/>
        </w:rPr>
      </w:pPr>
      <w:r w:rsidRPr="001966FE">
        <w:rPr>
          <w:rFonts w:ascii="Cambria" w:hAnsi="Cambria"/>
          <w:i/>
          <w:sz w:val="20"/>
          <w:lang w:val="en-US"/>
        </w:rPr>
        <w:t>Andrea Giuseppe Landella</w:t>
      </w:r>
      <w:r w:rsidRPr="001966FE">
        <w:rPr>
          <w:rFonts w:ascii="Cambria" w:hAnsi="Cambria"/>
          <w:sz w:val="20"/>
          <w:lang w:val="en-US"/>
        </w:rPr>
        <w:t>: did</w:t>
      </w:r>
      <w:r w:rsidR="001966FE" w:rsidRPr="001966FE">
        <w:rPr>
          <w:rFonts w:ascii="Cambria" w:hAnsi="Cambria"/>
          <w:sz w:val="20"/>
          <w:lang w:val="en-US"/>
        </w:rPr>
        <w:t xml:space="preserve"> perform the an</w:t>
      </w:r>
      <w:r w:rsidR="001966FE">
        <w:rPr>
          <w:rFonts w:ascii="Cambria" w:hAnsi="Cambria"/>
          <w:sz w:val="20"/>
          <w:lang w:val="en-US"/>
        </w:rPr>
        <w:t xml:space="preserve">alysis and dimensioning of HVAC systems, and helped Luna with simulation codes. With his Chemical Engineering knowledge, he also helped with the final reactor (single/modular type) </w:t>
      </w:r>
      <w:r w:rsidR="00615531">
        <w:rPr>
          <w:rFonts w:ascii="Cambria" w:hAnsi="Cambria"/>
          <w:sz w:val="20"/>
          <w:lang w:val="en-US"/>
        </w:rPr>
        <w:t>choice and</w:t>
      </w:r>
      <w:r w:rsidR="001966FE">
        <w:rPr>
          <w:rFonts w:ascii="Cambria" w:hAnsi="Cambria"/>
          <w:sz w:val="20"/>
          <w:lang w:val="en-US"/>
        </w:rPr>
        <w:t xml:space="preserve"> devised the design of experiments for kinetic validation.</w:t>
      </w:r>
    </w:p>
    <w:p w14:paraId="128304C6" w14:textId="7BC57FFF" w:rsidR="00E812CD" w:rsidRPr="007D0EDD" w:rsidRDefault="00E812CD" w:rsidP="00E812CD">
      <w:pPr>
        <w:spacing w:after="120"/>
        <w:ind w:left="2694"/>
        <w:jc w:val="both"/>
        <w:rPr>
          <w:rFonts w:ascii="Cambria" w:hAnsi="Cambria"/>
          <w:sz w:val="20"/>
          <w:lang w:val="en-US"/>
        </w:rPr>
      </w:pPr>
      <w:r w:rsidRPr="007D0EDD">
        <w:rPr>
          <w:rFonts w:ascii="Cambria" w:hAnsi="Cambria"/>
          <w:i/>
          <w:sz w:val="20"/>
          <w:lang w:val="en-US"/>
        </w:rPr>
        <w:lastRenderedPageBreak/>
        <w:t>Rawad Ibrahim</w:t>
      </w:r>
      <w:r w:rsidRPr="007D0EDD">
        <w:rPr>
          <w:rFonts w:ascii="Cambria" w:hAnsi="Cambria"/>
          <w:sz w:val="20"/>
          <w:lang w:val="en-US"/>
        </w:rPr>
        <w:t xml:space="preserve">: </w:t>
      </w:r>
      <w:r w:rsidR="002D0929">
        <w:rPr>
          <w:rFonts w:ascii="Cambria" w:hAnsi="Cambria"/>
          <w:sz w:val="20"/>
          <w:lang w:val="en-US"/>
        </w:rPr>
        <w:t>performed the requirements and constraint analysis for the device, coupled with the catalyst choice and performed the existing solutions’ analysis, which helped define the final application of our solution.</w:t>
      </w:r>
    </w:p>
    <w:p w14:paraId="27E937AB" w14:textId="05336653" w:rsidR="00E812CD" w:rsidRDefault="00E812CD" w:rsidP="00E812CD">
      <w:pPr>
        <w:spacing w:after="120"/>
        <w:ind w:left="2694"/>
        <w:jc w:val="both"/>
        <w:rPr>
          <w:rFonts w:ascii="Cambria" w:hAnsi="Cambria"/>
          <w:sz w:val="20"/>
          <w:lang w:val="en-US"/>
        </w:rPr>
      </w:pPr>
      <w:r w:rsidRPr="007D0EDD">
        <w:rPr>
          <w:rFonts w:ascii="Cambria" w:hAnsi="Cambria"/>
          <w:i/>
          <w:sz w:val="20"/>
          <w:lang w:val="en-US"/>
        </w:rPr>
        <w:t>Lucrezia Maini</w:t>
      </w:r>
      <w:r w:rsidRPr="007D0EDD">
        <w:rPr>
          <w:rFonts w:ascii="Cambria" w:hAnsi="Cambria"/>
          <w:sz w:val="20"/>
          <w:lang w:val="en-US"/>
        </w:rPr>
        <w:t xml:space="preserve">: </w:t>
      </w:r>
      <w:r w:rsidR="002D0929">
        <w:rPr>
          <w:rFonts w:ascii="Cambria" w:hAnsi="Cambria"/>
          <w:sz w:val="20"/>
          <w:lang w:val="en-US"/>
        </w:rPr>
        <w:t xml:space="preserve">with her Nanotechnology knowledge, she performed the analysis of the ozone detection sensor, by means of the material, interface and connection to the device in order to make it </w:t>
      </w:r>
      <w:r w:rsidR="00615531">
        <w:rPr>
          <w:rFonts w:ascii="Cambria" w:hAnsi="Cambria"/>
          <w:sz w:val="20"/>
          <w:lang w:val="en-US"/>
        </w:rPr>
        <w:t>integrated with the control loop (</w:t>
      </w:r>
      <w:r w:rsidR="002D0929">
        <w:rPr>
          <w:rFonts w:ascii="Cambria" w:hAnsi="Cambria"/>
          <w:sz w:val="20"/>
          <w:lang w:val="en-US"/>
        </w:rPr>
        <w:t>smart</w:t>
      </w:r>
      <w:r w:rsidR="00615531">
        <w:rPr>
          <w:rFonts w:ascii="Cambria" w:hAnsi="Cambria"/>
          <w:sz w:val="20"/>
          <w:lang w:val="en-US"/>
        </w:rPr>
        <w:t>)</w:t>
      </w:r>
      <w:r w:rsidR="002D0929">
        <w:rPr>
          <w:rFonts w:ascii="Cambria" w:hAnsi="Cambria"/>
          <w:sz w:val="20"/>
          <w:lang w:val="en-US"/>
        </w:rPr>
        <w:t>.</w:t>
      </w:r>
    </w:p>
    <w:p w14:paraId="1FE942CA" w14:textId="77777777" w:rsidR="00EC61DC" w:rsidRPr="007D0EDD" w:rsidRDefault="00EC61DC" w:rsidP="00E812CD">
      <w:pPr>
        <w:spacing w:after="120"/>
        <w:ind w:left="2694"/>
        <w:jc w:val="both"/>
        <w:rPr>
          <w:rFonts w:ascii="Cambria" w:hAnsi="Cambria"/>
          <w:sz w:val="20"/>
          <w:lang w:val="en-US"/>
        </w:rPr>
      </w:pPr>
    </w:p>
    <w:p w14:paraId="5AF9B657" w14:textId="45969CDA" w:rsidR="00ED3A4A" w:rsidRPr="005735ED" w:rsidRDefault="00ED3A4A" w:rsidP="00E812CD">
      <w:pPr>
        <w:spacing w:after="120"/>
        <w:ind w:left="2694"/>
        <w:jc w:val="both"/>
        <w:rPr>
          <w:rFonts w:ascii="Cambria" w:hAnsi="Cambria"/>
          <w:sz w:val="20"/>
          <w:lang w:val="en-US"/>
        </w:rPr>
      </w:pPr>
      <w:r w:rsidRPr="005735ED">
        <w:rPr>
          <w:noProof/>
          <w:sz w:val="20"/>
          <w:szCs w:val="20"/>
        </w:rPr>
        <mc:AlternateContent>
          <mc:Choice Requires="wps">
            <w:drawing>
              <wp:anchor distT="0" distB="0" distL="114300" distR="114300" simplePos="0" relativeHeight="251663360" behindDoc="0" locked="0" layoutInCell="1" allowOverlap="1" wp14:anchorId="3791891E" wp14:editId="4D84433B">
                <wp:simplePos x="0" y="0"/>
                <wp:positionH relativeFrom="column">
                  <wp:posOffset>-196215</wp:posOffset>
                </wp:positionH>
                <wp:positionV relativeFrom="paragraph">
                  <wp:posOffset>-25400</wp:posOffset>
                </wp:positionV>
                <wp:extent cx="1647825" cy="608965"/>
                <wp:effectExtent l="0" t="0" r="0" b="635"/>
                <wp:wrapSquare wrapText="bothSides"/>
                <wp:docPr id="5" name="Casella di testo 5"/>
                <wp:cNvGraphicFramePr/>
                <a:graphic xmlns:a="http://schemas.openxmlformats.org/drawingml/2006/main">
                  <a:graphicData uri="http://schemas.microsoft.com/office/word/2010/wordprocessingShape">
                    <wps:wsp>
                      <wps:cNvSpPr txBox="1"/>
                      <wps:spPr>
                        <a:xfrm>
                          <a:off x="0" y="0"/>
                          <a:ext cx="1647825" cy="608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D520FD" w14:textId="0CED4EEC" w:rsidR="006E2E91" w:rsidRPr="00202B14" w:rsidRDefault="006E2E91" w:rsidP="00ED3A4A">
                            <w:pPr>
                              <w:rPr>
                                <w:rFonts w:ascii="Cambria" w:hAnsi="Cambria"/>
                                <w:sz w:val="22"/>
                              </w:rPr>
                            </w:pPr>
                            <w:r>
                              <w:rPr>
                                <w:rFonts w:ascii="Cambria" w:hAnsi="Cambria"/>
                                <w:b/>
                                <w:sz w:val="22"/>
                                <w:lang w:val="en-GB"/>
                              </w:rPr>
                              <w:t>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1891E" id="Casella di testo 5" o:spid="_x0000_s1035" type="#_x0000_t202" style="position:absolute;left:0;text-align:left;margin-left:-15.45pt;margin-top:-2pt;width:129.75pt;height:4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" filled="f" stroked="f">
                <v:textbox>
                  <w:txbxContent>
                    <w:p w14:paraId="38D520FD" w14:textId="0CED4EEC" w:rsidR="006E2E91" w:rsidRPr="00202B14" w:rsidRDefault="006E2E91" w:rsidP="00ED3A4A">
                      <w:pPr>
                        <w:rPr>
                          <w:rFonts w:ascii="Cambria" w:hAnsi="Cambria"/>
                          <w:sz w:val="22"/>
                        </w:rPr>
                      </w:pPr>
                      <w:r>
                        <w:rPr>
                          <w:rFonts w:ascii="Cambria" w:hAnsi="Cambria"/>
                          <w:b/>
                          <w:sz w:val="22"/>
                          <w:lang w:val="en-GB"/>
                        </w:rPr>
                        <w:t>Goal</w:t>
                      </w:r>
                    </w:p>
                  </w:txbxContent>
                </v:textbox>
                <w10:wrap type="square"/>
              </v:shape>
            </w:pict>
          </mc:Fallback>
        </mc:AlternateContent>
      </w:r>
      <w:r w:rsidR="004D4B45" w:rsidRPr="004D4B45">
        <w:rPr>
          <w:iCs/>
          <w:sz w:val="20"/>
          <w:szCs w:val="20"/>
          <w:lang w:val="en-US"/>
        </w:rPr>
        <w:t>The SO</w:t>
      </w:r>
      <w:r w:rsidR="004D4B45" w:rsidRPr="004D4B45">
        <w:rPr>
          <w:iCs/>
          <w:sz w:val="20"/>
          <w:szCs w:val="20"/>
          <w:vertAlign w:val="subscript"/>
          <w:lang w:val="en-US"/>
        </w:rPr>
        <w:t>3</w:t>
      </w:r>
      <w:r w:rsidR="004D4B45" w:rsidRPr="004D4B45">
        <w:rPr>
          <w:iCs/>
          <w:sz w:val="20"/>
          <w:szCs w:val="20"/>
          <w:lang w:val="en-US"/>
        </w:rPr>
        <w:t>AS project aims at reducing indoor ozone concentration to non-harmful levels, especially in polluted cities, industrial environments and offices subject to ozone slips. In collaboration with GRINP S.r.l., the project objective is to study a dedicated catalyst-based system for the reduction to oxygen of ozone with high efficiency at room temperature. The possible end user of this system could be industrial activities but also public municipal entities. Indeed, this system will be a possible solution of the pollution in urban landscape. The main goal of the project is the completion of the innovative system and the development of the business proposal up to commercialization stage</w:t>
      </w:r>
      <w:r w:rsidR="004D4B45">
        <w:rPr>
          <w:iCs/>
          <w:sz w:val="20"/>
          <w:szCs w:val="20"/>
          <w:lang w:val="en-US"/>
        </w:rPr>
        <w:t>.</w:t>
      </w:r>
    </w:p>
    <w:p w14:paraId="3AD1D268" w14:textId="77777777" w:rsidR="00ED3A4A" w:rsidRPr="007D0EDD" w:rsidRDefault="00ED3A4A" w:rsidP="009020D2">
      <w:pPr>
        <w:spacing w:after="120"/>
        <w:ind w:left="2694"/>
        <w:jc w:val="both"/>
        <w:rPr>
          <w:rFonts w:ascii="Cambria" w:hAnsi="Cambria"/>
          <w:sz w:val="20"/>
          <w:lang w:val="en-US"/>
        </w:rPr>
      </w:pPr>
    </w:p>
    <w:p w14:paraId="00430B49" w14:textId="2CE79E01" w:rsidR="00BA2E76" w:rsidRPr="00202B14" w:rsidRDefault="009C1F13" w:rsidP="00EC61DC">
      <w:pPr>
        <w:spacing w:after="120"/>
        <w:ind w:left="2694"/>
        <w:jc w:val="both"/>
        <w:rPr>
          <w:rFonts w:ascii="Cambria" w:hAnsi="Cambria"/>
          <w:sz w:val="18"/>
          <w:lang w:val="en-GB"/>
        </w:rPr>
      </w:pPr>
      <w:r w:rsidRPr="001D7511">
        <w:rPr>
          <w:rFonts w:ascii="Cambria" w:hAnsi="Cambria"/>
          <w:noProof/>
          <w:sz w:val="20"/>
          <w:szCs w:val="20"/>
        </w:rPr>
        <mc:AlternateContent>
          <mc:Choice Requires="wps">
            <w:drawing>
              <wp:anchor distT="0" distB="0" distL="114300" distR="114300" simplePos="0" relativeHeight="251651072" behindDoc="0" locked="0" layoutInCell="1" allowOverlap="1" wp14:anchorId="02FDDB37" wp14:editId="66140DF7">
                <wp:simplePos x="0" y="0"/>
                <wp:positionH relativeFrom="column">
                  <wp:posOffset>-196215</wp:posOffset>
                </wp:positionH>
                <wp:positionV relativeFrom="paragraph">
                  <wp:posOffset>-25400</wp:posOffset>
                </wp:positionV>
                <wp:extent cx="1647825" cy="608965"/>
                <wp:effectExtent l="0" t="0" r="0" b="635"/>
                <wp:wrapSquare wrapText="bothSides"/>
                <wp:docPr id="6" name="Casella di testo 6"/>
                <wp:cNvGraphicFramePr/>
                <a:graphic xmlns:a="http://schemas.openxmlformats.org/drawingml/2006/main">
                  <a:graphicData uri="http://schemas.microsoft.com/office/word/2010/wordprocessingShape">
                    <wps:wsp>
                      <wps:cNvSpPr txBox="1"/>
                      <wps:spPr>
                        <a:xfrm>
                          <a:off x="0" y="0"/>
                          <a:ext cx="1647825" cy="608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FC288" w14:textId="37E505ED" w:rsidR="006E2E91" w:rsidRPr="00202B14" w:rsidRDefault="006E2E91" w:rsidP="009C1F13">
                            <w:pPr>
                              <w:rPr>
                                <w:rFonts w:ascii="Cambria" w:hAnsi="Cambria"/>
                                <w:sz w:val="22"/>
                              </w:rPr>
                            </w:pPr>
                            <w:r w:rsidRPr="00202B14">
                              <w:rPr>
                                <w:rFonts w:ascii="Cambria" w:hAnsi="Cambria"/>
                                <w:b/>
                                <w:sz w:val="22"/>
                                <w:lang w:val="en-GB"/>
                              </w:rPr>
                              <w:t>Understanding the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DB37" id="Casella di testo 6" o:spid="_x0000_s1036" type="#_x0000_t202" style="position:absolute;left:0;text-align:left;margin-left:-15.45pt;margin-top:-2pt;width:129.75pt;height:4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" filled="f" stroked="f">
                <v:textbox>
                  <w:txbxContent>
                    <w:p w14:paraId="134FC288" w14:textId="37E505ED" w:rsidR="006E2E91" w:rsidRPr="00202B14" w:rsidRDefault="006E2E91" w:rsidP="009C1F13">
                      <w:pPr>
                        <w:rPr>
                          <w:rFonts w:ascii="Cambria" w:hAnsi="Cambria"/>
                          <w:sz w:val="22"/>
                        </w:rPr>
                      </w:pPr>
                      <w:r w:rsidRPr="00202B14">
                        <w:rPr>
                          <w:rFonts w:ascii="Cambria" w:hAnsi="Cambria"/>
                          <w:b/>
                          <w:sz w:val="22"/>
                          <w:lang w:val="en-GB"/>
                        </w:rPr>
                        <w:t>Understanding the problem</w:t>
                      </w:r>
                    </w:p>
                  </w:txbxContent>
                </v:textbox>
                <w10:wrap type="square"/>
              </v:shape>
            </w:pict>
          </mc:Fallback>
        </mc:AlternateContent>
      </w:r>
      <w:r w:rsidR="00EC61DC" w:rsidRPr="00EC61DC">
        <w:rPr>
          <w:sz w:val="20"/>
          <w:szCs w:val="20"/>
          <w:lang w:val="en-US"/>
        </w:rPr>
        <w:t xml:space="preserve"> </w:t>
      </w:r>
      <w:r w:rsidR="00EC61DC" w:rsidRPr="001D7511">
        <w:rPr>
          <w:sz w:val="20"/>
          <w:szCs w:val="20"/>
          <w:lang w:val="en-US"/>
        </w:rPr>
        <w:t>Ozone</w:t>
      </w:r>
      <w:r w:rsidR="00EC61DC" w:rsidRPr="001D7511">
        <w:rPr>
          <w:sz w:val="22"/>
          <w:szCs w:val="22"/>
          <w:lang w:val="en-US"/>
        </w:rPr>
        <w:t xml:space="preserve"> </w:t>
      </w:r>
      <w:r w:rsidR="00EC61DC" w:rsidRPr="001D7511">
        <w:rPr>
          <w:sz w:val="20"/>
          <w:szCs w:val="20"/>
          <w:lang w:val="en-US"/>
        </w:rPr>
        <w:t xml:space="preserve">is found in gas phase as </w:t>
      </w:r>
      <w:r w:rsidR="00EC61DC">
        <w:rPr>
          <w:sz w:val="20"/>
          <w:szCs w:val="20"/>
          <w:lang w:val="en-US"/>
        </w:rPr>
        <w:t xml:space="preserve">a </w:t>
      </w:r>
      <w:r w:rsidR="00EC61DC" w:rsidRPr="001D7511">
        <w:rPr>
          <w:sz w:val="20"/>
          <w:szCs w:val="20"/>
          <w:lang w:val="en-US"/>
        </w:rPr>
        <w:t xml:space="preserve">natural component of the upper stratosphere between about 10 km and 50 km above the Earth’s surface. Stratospheric ozone is produced naturally from short-wave ultraviolet rays between 240 </w:t>
      </w:r>
      <w:r w:rsidR="00EC61DC">
        <w:rPr>
          <w:sz w:val="20"/>
          <w:szCs w:val="20"/>
          <w:lang w:val="en-US"/>
        </w:rPr>
        <w:t xml:space="preserve">nm and 160 nm. </w:t>
      </w:r>
      <w:r w:rsidR="00EC61DC" w:rsidRPr="001D7511">
        <w:rPr>
          <w:sz w:val="20"/>
          <w:szCs w:val="20"/>
          <w:lang w:val="en-US"/>
        </w:rPr>
        <w:t>The stratospheric ozone layer filters out sunlight wavelengths from about 200 nm to 315 nm. This filtering activity is very useful for life on planet Earth. In fact, ozone absorbs the UV-C and the entire UV-B bands, which are responsible of sunburns in humans and direct DNA damage in living tissues in both animals and plants</w:t>
      </w:r>
      <w:r w:rsidR="00EC61DC">
        <w:rPr>
          <w:rFonts w:ascii="Cambria" w:hAnsi="Cambria"/>
          <w:sz w:val="20"/>
          <w:szCs w:val="20"/>
          <w:lang w:val="en-US"/>
        </w:rPr>
        <w:t xml:space="preserve">. </w:t>
      </w:r>
      <w:r w:rsidR="00EC61DC" w:rsidRPr="001D7511">
        <w:rPr>
          <w:sz w:val="20"/>
          <w:szCs w:val="20"/>
          <w:lang w:val="en-US"/>
        </w:rPr>
        <w:t>Unlike stratospheric ozone</w:t>
      </w:r>
      <w:r w:rsidR="00EC61DC">
        <w:rPr>
          <w:sz w:val="20"/>
          <w:szCs w:val="20"/>
          <w:lang w:val="en-US"/>
        </w:rPr>
        <w:t>,</w:t>
      </w:r>
      <w:r w:rsidR="00EC61DC" w:rsidRPr="001D7511">
        <w:rPr>
          <w:sz w:val="20"/>
          <w:szCs w:val="20"/>
          <w:lang w:val="en-US"/>
        </w:rPr>
        <w:t xml:space="preserve"> ground-level ozone is</w:t>
      </w:r>
      <w:r w:rsidR="00EC61DC">
        <w:rPr>
          <w:sz w:val="20"/>
          <w:szCs w:val="20"/>
          <w:lang w:val="en-US"/>
        </w:rPr>
        <w:t xml:space="preserve"> both man-made </w:t>
      </w:r>
      <w:r w:rsidR="00EC61DC" w:rsidRPr="001D7511">
        <w:rPr>
          <w:sz w:val="20"/>
          <w:szCs w:val="20"/>
          <w:lang w:val="en-US"/>
        </w:rPr>
        <w:t>and</w:t>
      </w:r>
      <w:r w:rsidR="00EC61DC">
        <w:rPr>
          <w:sz w:val="20"/>
          <w:szCs w:val="20"/>
          <w:lang w:val="en-US"/>
        </w:rPr>
        <w:t xml:space="preserve"> created</w:t>
      </w:r>
      <w:r w:rsidR="00EC61DC" w:rsidRPr="001D7511">
        <w:rPr>
          <w:sz w:val="20"/>
          <w:szCs w:val="20"/>
          <w:lang w:val="en-US"/>
        </w:rPr>
        <w:t xml:space="preserve"> </w:t>
      </w:r>
      <w:r w:rsidR="00EC61DC">
        <w:rPr>
          <w:sz w:val="20"/>
          <w:szCs w:val="20"/>
          <w:lang w:val="en-US"/>
        </w:rPr>
        <w:t xml:space="preserve">by </w:t>
      </w:r>
      <w:r w:rsidR="00EC61DC" w:rsidRPr="001D7511">
        <w:rPr>
          <w:sz w:val="20"/>
          <w:szCs w:val="20"/>
          <w:lang w:val="en-US"/>
        </w:rPr>
        <w:t>natural emissions</w:t>
      </w:r>
      <w:r w:rsidR="00EC61DC">
        <w:rPr>
          <w:sz w:val="20"/>
          <w:szCs w:val="20"/>
          <w:lang w:val="en-US"/>
        </w:rPr>
        <w:t>,</w:t>
      </w:r>
      <w:r w:rsidR="00EC61DC" w:rsidRPr="001D7511">
        <w:rPr>
          <w:sz w:val="20"/>
          <w:szCs w:val="20"/>
          <w:lang w:val="en-US"/>
        </w:rPr>
        <w:t xml:space="preserve"> and it is currently considered a pollutant as it is one of the main components of the so-called photochemical smog. Ozone forms when two types of pollutants such as volatile organic compounds (VOC</w:t>
      </w:r>
      <w:r w:rsidR="00EC61DC">
        <w:rPr>
          <w:sz w:val="20"/>
          <w:szCs w:val="20"/>
          <w:lang w:val="en-US"/>
        </w:rPr>
        <w:t>s</w:t>
      </w:r>
      <w:r w:rsidR="00EC61DC" w:rsidRPr="001D7511">
        <w:rPr>
          <w:sz w:val="20"/>
          <w:szCs w:val="20"/>
          <w:lang w:val="en-US"/>
        </w:rPr>
        <w:t>) and nitrogen oxides (NOx) react in sunlight. For this reason, it is a secondary pollutant. These pollutants come from sources such as vehicles, industries, power plants, and products such as solvents and paints.</w:t>
      </w:r>
      <w:r w:rsidR="00BA2E76">
        <w:rPr>
          <w:rFonts w:ascii="Cambria" w:hAnsi="Cambria"/>
          <w:sz w:val="18"/>
          <w:lang w:val="en-GB"/>
        </w:rPr>
        <w:t xml:space="preserve"> </w:t>
      </w:r>
    </w:p>
    <w:p w14:paraId="3F2F1BB7" w14:textId="77777777" w:rsidR="00EC61DC" w:rsidRDefault="00EC61DC" w:rsidP="00EC61DC">
      <w:pPr>
        <w:spacing w:after="120"/>
        <w:ind w:left="2694"/>
        <w:jc w:val="both"/>
        <w:rPr>
          <w:sz w:val="20"/>
          <w:szCs w:val="20"/>
          <w:lang w:val="en-US"/>
        </w:rPr>
      </w:pPr>
      <w:r w:rsidRPr="00615531">
        <w:rPr>
          <w:rFonts w:ascii="Cambria" w:hAnsi="Cambria"/>
          <w:noProof/>
          <w:sz w:val="20"/>
        </w:rPr>
        <w:drawing>
          <wp:inline distT="0" distB="0" distL="0" distR="0" wp14:anchorId="799CACE2" wp14:editId="2A68AD46">
            <wp:extent cx="4391660" cy="2951480"/>
            <wp:effectExtent l="0" t="0" r="8890" b="127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660" cy="2951480"/>
                    </a:xfrm>
                    <a:prstGeom prst="rect">
                      <a:avLst/>
                    </a:prstGeom>
                    <a:noFill/>
                    <a:ln>
                      <a:noFill/>
                    </a:ln>
                  </pic:spPr>
                </pic:pic>
              </a:graphicData>
            </a:graphic>
          </wp:inline>
        </w:drawing>
      </w:r>
    </w:p>
    <w:p w14:paraId="6C23341C" w14:textId="34A17DCC" w:rsidR="00BA2E76" w:rsidRDefault="00EC61DC" w:rsidP="00EC61DC">
      <w:pPr>
        <w:spacing w:after="120"/>
        <w:ind w:left="2694"/>
        <w:jc w:val="both"/>
        <w:rPr>
          <w:rFonts w:ascii="Cambria" w:hAnsi="Cambria"/>
          <w:sz w:val="18"/>
          <w:lang w:val="en-GB"/>
        </w:rPr>
      </w:pPr>
      <w:r>
        <w:rPr>
          <w:rFonts w:ascii="Cambria" w:hAnsi="Cambria"/>
          <w:sz w:val="18"/>
          <w:lang w:val="en-GB"/>
        </w:rPr>
        <w:t>Tropospheric ozone generation from manmade emissions and sunlight</w:t>
      </w:r>
    </w:p>
    <w:p w14:paraId="3263D147" w14:textId="42419D22" w:rsidR="00EC61DC" w:rsidRDefault="00EC61DC" w:rsidP="00EC61DC">
      <w:pPr>
        <w:spacing w:after="120"/>
        <w:ind w:left="2694"/>
        <w:jc w:val="both"/>
        <w:rPr>
          <w:sz w:val="20"/>
          <w:szCs w:val="20"/>
          <w:lang w:val="en-US"/>
        </w:rPr>
      </w:pPr>
      <w:r w:rsidRPr="002852F8">
        <w:rPr>
          <w:rFonts w:cs="Calibri"/>
          <w:color w:val="000000"/>
          <w:sz w:val="20"/>
          <w:szCs w:val="20"/>
          <w:lang w:val="en-US"/>
        </w:rPr>
        <w:t xml:space="preserve">Ozone is also currently used in a wide variety of processes for its good oxidant capacities. As a versatile reactive compound, it can oxidize metals, nitric oxide to nitrogen dioxide, </w:t>
      </w:r>
      <w:proofErr w:type="spellStart"/>
      <w:r w:rsidRPr="002852F8">
        <w:rPr>
          <w:rFonts w:cs="Calibri"/>
          <w:color w:val="000000"/>
          <w:sz w:val="20"/>
          <w:szCs w:val="20"/>
          <w:lang w:val="en-US"/>
        </w:rPr>
        <w:t>sulphides</w:t>
      </w:r>
      <w:proofErr w:type="spellEnd"/>
      <w:r w:rsidRPr="002852F8">
        <w:rPr>
          <w:rFonts w:cs="Calibri"/>
          <w:color w:val="000000"/>
          <w:sz w:val="20"/>
          <w:szCs w:val="20"/>
          <w:lang w:val="en-US"/>
        </w:rPr>
        <w:t xml:space="preserve"> to sulphates; also, it can oxidatively cleave alkenes to alkanes. Massive usage of ozone as chemical reactant, emissions from industrial facilities in metropolitan areas and increasing global warming, make ozone one of the most widespread pollutants around the world. In addition, its interaction </w:t>
      </w:r>
      <w:r w:rsidRPr="002852F8">
        <w:rPr>
          <w:rFonts w:cs="Calibri"/>
          <w:color w:val="000000"/>
          <w:sz w:val="20"/>
          <w:szCs w:val="20"/>
          <w:lang w:val="en-US"/>
        </w:rPr>
        <w:lastRenderedPageBreak/>
        <w:t>with sunlight makes it even more dangerous during summer and in geographical areas exposed to intense sun radiation. Local geography also plays a role</w:t>
      </w:r>
      <w:r>
        <w:rPr>
          <w:rFonts w:cs="Calibri"/>
          <w:color w:val="000000"/>
          <w:sz w:val="20"/>
          <w:szCs w:val="20"/>
          <w:lang w:val="en-US"/>
        </w:rPr>
        <w:t>, as m</w:t>
      </w:r>
      <w:r w:rsidRPr="0072178E">
        <w:rPr>
          <w:sz w:val="20"/>
          <w:szCs w:val="20"/>
          <w:lang w:val="en-US"/>
        </w:rPr>
        <w:t xml:space="preserve">any </w:t>
      </w:r>
      <w:r>
        <w:rPr>
          <w:sz w:val="20"/>
          <w:szCs w:val="20"/>
          <w:lang w:val="en-US"/>
        </w:rPr>
        <w:t xml:space="preserve">densely-populated </w:t>
      </w:r>
      <w:r w:rsidRPr="0072178E">
        <w:rPr>
          <w:sz w:val="20"/>
          <w:szCs w:val="20"/>
          <w:lang w:val="en-US"/>
        </w:rPr>
        <w:t>regions show moderate ozone concentration.</w:t>
      </w:r>
      <w:r w:rsidRPr="002852F8">
        <w:rPr>
          <w:rFonts w:cs="Calibri"/>
          <w:color w:val="000000"/>
          <w:sz w:val="20"/>
          <w:szCs w:val="20"/>
          <w:lang w:val="en-US"/>
        </w:rPr>
        <w:t xml:space="preserve"> In Mexico City, mountains to the city’s north, east and west act like a natural barricade against gases and particles from distant fires.</w:t>
      </w:r>
      <w:r>
        <w:rPr>
          <w:sz w:val="20"/>
          <w:szCs w:val="20"/>
          <w:lang w:val="en-US"/>
        </w:rPr>
        <w:tab/>
      </w:r>
      <w:r>
        <w:rPr>
          <w:sz w:val="20"/>
          <w:szCs w:val="20"/>
          <w:lang w:val="en-US"/>
        </w:rPr>
        <w:br/>
      </w:r>
      <w:r w:rsidRPr="003A2D60">
        <w:rPr>
          <w:rFonts w:cs="Calibri"/>
          <w:color w:val="000000"/>
          <w:sz w:val="20"/>
          <w:szCs w:val="20"/>
          <w:lang w:val="en-US"/>
        </w:rPr>
        <w:t xml:space="preserve">As described, ground-level ozone is formed from other pollutants and can react with other substances, in both cases under the action of light. </w:t>
      </w:r>
      <w:r>
        <w:rPr>
          <w:rFonts w:cs="Calibri"/>
          <w:color w:val="000000"/>
          <w:sz w:val="20"/>
          <w:szCs w:val="20"/>
          <w:lang w:val="en-US"/>
        </w:rPr>
        <w:t>A</w:t>
      </w:r>
      <w:r w:rsidRPr="003A2D60">
        <w:rPr>
          <w:rFonts w:cs="Calibri"/>
          <w:color w:val="000000"/>
          <w:sz w:val="20"/>
          <w:szCs w:val="20"/>
          <w:lang w:val="en-US"/>
        </w:rPr>
        <w:t xml:space="preserve">ir can transport ozone over long distances and across borders resulting in increasing the size of pollution from the local scale to the regional scale with concentrations varying depending on season and time of the day (higher in the afternoon). </w:t>
      </w:r>
      <w:r w:rsidRPr="003430F9">
        <w:rPr>
          <w:rFonts w:cs="Verdana"/>
          <w:iCs/>
          <w:color w:val="000000"/>
          <w:sz w:val="20"/>
          <w:szCs w:val="20"/>
          <w:lang w:val="en-US"/>
        </w:rPr>
        <w:t xml:space="preserve">High concentrations of ozone near ground level can be harmful to people, animals, crops, and other materials. Ozone can irritate the respiratory system, causing coughing, irritation in throat, uncomfortable sensation in chest. Ozone can aggravate asthma and can inflame and damage cells that line lungs. Ozone may also aggravate chronic lung diseases and weaken the immune system. Lastly, ozone may cause permanent lung damage. These effects can be worse in children and exercising adults. </w:t>
      </w:r>
      <w:r>
        <w:rPr>
          <w:sz w:val="20"/>
          <w:szCs w:val="20"/>
          <w:lang w:val="en-US"/>
        </w:rPr>
        <w:t xml:space="preserve"> </w:t>
      </w:r>
      <w:r w:rsidRPr="00A479FE">
        <w:rPr>
          <w:sz w:val="20"/>
          <w:szCs w:val="20"/>
          <w:lang w:val="en-US"/>
        </w:rPr>
        <w:t>The problem of ozone pollution and the related effects on human health has raised the concerns of national and international organizations for environmental protection aiming at the definition of air quality standards that can protect people’s health, especially if belonging to at-risk categories su</w:t>
      </w:r>
      <w:r>
        <w:rPr>
          <w:sz w:val="20"/>
          <w:szCs w:val="20"/>
          <w:lang w:val="en-US"/>
        </w:rPr>
        <w:t>ch as children and elder people.</w:t>
      </w:r>
      <w:r w:rsidRPr="0072178E">
        <w:rPr>
          <w:sz w:val="20"/>
          <w:szCs w:val="20"/>
          <w:lang w:val="en-US"/>
        </w:rPr>
        <w:t xml:space="preserve"> </w:t>
      </w:r>
    </w:p>
    <w:p w14:paraId="6A35E8C2" w14:textId="77777777" w:rsidR="00EC61DC" w:rsidRDefault="00EC61DC" w:rsidP="00EC61DC">
      <w:pPr>
        <w:spacing w:after="120"/>
        <w:ind w:left="2694"/>
        <w:jc w:val="both"/>
        <w:rPr>
          <w:sz w:val="20"/>
          <w:szCs w:val="20"/>
          <w:lang w:val="en-US"/>
        </w:rPr>
      </w:pPr>
    </w:p>
    <w:p w14:paraId="73ADEDB2" w14:textId="7FECE387" w:rsidR="00473AEF" w:rsidRPr="00972699" w:rsidRDefault="009C1F13" w:rsidP="00972699">
      <w:pPr>
        <w:spacing w:after="120"/>
        <w:ind w:left="2694"/>
        <w:jc w:val="both"/>
        <w:rPr>
          <w:rFonts w:ascii="Cambria" w:hAnsi="Cambria"/>
          <w:sz w:val="20"/>
          <w:lang w:val="en-GB"/>
        </w:rPr>
      </w:pPr>
      <w:r w:rsidRPr="00202B14">
        <w:rPr>
          <w:rFonts w:ascii="Cambria" w:hAnsi="Cambria"/>
          <w:noProof/>
          <w:sz w:val="20"/>
        </w:rPr>
        <mc:AlternateContent>
          <mc:Choice Requires="wps">
            <w:drawing>
              <wp:anchor distT="0" distB="0" distL="114300" distR="114300" simplePos="0" relativeHeight="251656192" behindDoc="0" locked="0" layoutInCell="1" allowOverlap="1" wp14:anchorId="1F7E62BE" wp14:editId="0CCC2987">
                <wp:simplePos x="0" y="0"/>
                <wp:positionH relativeFrom="column">
                  <wp:posOffset>-196215</wp:posOffset>
                </wp:positionH>
                <wp:positionV relativeFrom="paragraph">
                  <wp:posOffset>-25400</wp:posOffset>
                </wp:positionV>
                <wp:extent cx="1647825" cy="608965"/>
                <wp:effectExtent l="0" t="0" r="0" b="635"/>
                <wp:wrapSquare wrapText="bothSides"/>
                <wp:docPr id="7" name="Casella di testo 7"/>
                <wp:cNvGraphicFramePr/>
                <a:graphic xmlns:a="http://schemas.openxmlformats.org/drawingml/2006/main">
                  <a:graphicData uri="http://schemas.microsoft.com/office/word/2010/wordprocessingShape">
                    <wps:wsp>
                      <wps:cNvSpPr txBox="1"/>
                      <wps:spPr>
                        <a:xfrm>
                          <a:off x="0" y="0"/>
                          <a:ext cx="1647825" cy="608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5D1FB" w14:textId="2F72D251" w:rsidR="006E2E91" w:rsidRPr="00202B14" w:rsidRDefault="006E2E91" w:rsidP="009C1F13">
                            <w:pPr>
                              <w:rPr>
                                <w:rFonts w:ascii="Cambria" w:hAnsi="Cambria"/>
                                <w:sz w:val="22"/>
                              </w:rPr>
                            </w:pPr>
                            <w:r w:rsidRPr="00202B14">
                              <w:rPr>
                                <w:rFonts w:ascii="Cambria" w:hAnsi="Cambria"/>
                                <w:b/>
                                <w:sz w:val="22"/>
                                <w:lang w:val="en-GB"/>
                              </w:rPr>
                              <w:t>Exploring the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62BE" id="Casella di testo 7" o:spid="_x0000_s1037" type="#_x0000_t202" style="position:absolute;left:0;text-align:left;margin-left:-15.45pt;margin-top:-2pt;width:129.75pt;height:4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" filled="f" stroked="f">
                <v:textbox>
                  <w:txbxContent>
                    <w:p w14:paraId="0CF5D1FB" w14:textId="2F72D251" w:rsidR="006E2E91" w:rsidRPr="00202B14" w:rsidRDefault="006E2E91" w:rsidP="009C1F13">
                      <w:pPr>
                        <w:rPr>
                          <w:rFonts w:ascii="Cambria" w:hAnsi="Cambria"/>
                          <w:sz w:val="22"/>
                        </w:rPr>
                      </w:pPr>
                      <w:r w:rsidRPr="00202B14">
                        <w:rPr>
                          <w:rFonts w:ascii="Cambria" w:hAnsi="Cambria"/>
                          <w:b/>
                          <w:sz w:val="22"/>
                          <w:lang w:val="en-GB"/>
                        </w:rPr>
                        <w:t>Exploring the opportunities</w:t>
                      </w:r>
                    </w:p>
                  </w:txbxContent>
                </v:textbox>
                <w10:wrap type="square"/>
              </v:shape>
            </w:pict>
          </mc:Fallback>
        </mc:AlternateContent>
      </w:r>
      <w:r w:rsidR="00473AEF" w:rsidRPr="0030110D">
        <w:rPr>
          <w:rFonts w:ascii="Cambria" w:hAnsi="Cambria"/>
          <w:sz w:val="20"/>
          <w:lang w:val="en-GB"/>
        </w:rPr>
        <w:t xml:space="preserve">The ozone problem </w:t>
      </w:r>
      <w:r w:rsidR="00473AEF">
        <w:rPr>
          <w:rFonts w:ascii="Cambria" w:hAnsi="Cambria"/>
          <w:sz w:val="20"/>
          <w:lang w:val="en-GB"/>
        </w:rPr>
        <w:t xml:space="preserve">is difficult to tackle: in fact, ozone is a secondary pollutant, hence it cannot be abated directly. Some technologies focus on the abatement of its precursors (NOx and VOC), however few solutions are available for abatement of ozone itself. </w:t>
      </w:r>
      <w:r w:rsidR="00972699">
        <w:rPr>
          <w:rFonts w:ascii="Cambria" w:hAnsi="Cambria"/>
          <w:sz w:val="20"/>
          <w:lang w:val="en-GB"/>
        </w:rPr>
        <w:t>The Team was assigned to build an ozone abatement device and believes that this is the only possibility to reduce indoor ozone levels eff</w:t>
      </w:r>
      <w:r w:rsidR="00903634">
        <w:rPr>
          <w:rFonts w:ascii="Cambria" w:hAnsi="Cambria"/>
          <w:sz w:val="20"/>
          <w:lang w:val="en-GB"/>
        </w:rPr>
        <w:t xml:space="preserve">iciently </w:t>
      </w:r>
      <w:r w:rsidR="00972699">
        <w:rPr>
          <w:rFonts w:ascii="Cambria" w:hAnsi="Cambria"/>
          <w:sz w:val="20"/>
          <w:lang w:val="en-GB"/>
        </w:rPr>
        <w:t>and with an immediate effect. In the US, where regulations</w:t>
      </w:r>
      <w:r w:rsidR="00903634">
        <w:rPr>
          <w:rFonts w:ascii="Cambria" w:hAnsi="Cambria"/>
          <w:sz w:val="20"/>
          <w:lang w:val="en-GB"/>
        </w:rPr>
        <w:t xml:space="preserve"> about ozone levels</w:t>
      </w:r>
      <w:r w:rsidR="00972699">
        <w:rPr>
          <w:rFonts w:ascii="Cambria" w:hAnsi="Cambria"/>
          <w:sz w:val="20"/>
          <w:lang w:val="en-GB"/>
        </w:rPr>
        <w:t xml:space="preserve"> are more stringent and there is higher awareness about the ozone problem, s</w:t>
      </w:r>
      <w:r w:rsidR="00473AEF">
        <w:rPr>
          <w:rFonts w:ascii="Cambria" w:hAnsi="Cambria"/>
          <w:sz w:val="20"/>
          <w:lang w:val="en-GB"/>
        </w:rPr>
        <w:t xml:space="preserve">ome companies </w:t>
      </w:r>
      <w:r w:rsidR="00972699">
        <w:rPr>
          <w:rFonts w:ascii="Cambria" w:hAnsi="Cambria"/>
          <w:sz w:val="20"/>
          <w:lang w:val="en-GB"/>
        </w:rPr>
        <w:t>already</w:t>
      </w:r>
      <w:r w:rsidR="00473AEF">
        <w:rPr>
          <w:rFonts w:ascii="Cambria" w:hAnsi="Cambria"/>
          <w:sz w:val="20"/>
          <w:lang w:val="en-GB"/>
        </w:rPr>
        <w:t xml:space="preserve"> produce stand-alone ozone abatement devices for small room</w:t>
      </w:r>
      <w:r w:rsidR="00972699">
        <w:rPr>
          <w:rFonts w:ascii="Cambria" w:hAnsi="Cambria"/>
          <w:sz w:val="20"/>
          <w:lang w:val="en-GB"/>
        </w:rPr>
        <w:t xml:space="preserve">s </w:t>
      </w:r>
      <w:r w:rsidR="00473AEF">
        <w:rPr>
          <w:rFonts w:ascii="Cambria" w:hAnsi="Cambria"/>
          <w:sz w:val="20"/>
          <w:lang w:val="en-GB"/>
        </w:rPr>
        <w:t xml:space="preserve">and laboratories. The current ozone abatement technology is based on catalytic processes, which enhance the speed of the conversion of ozone to oxygen. The </w:t>
      </w:r>
      <w:r w:rsidR="00903634">
        <w:rPr>
          <w:rFonts w:ascii="Cambria" w:hAnsi="Cambria"/>
          <w:sz w:val="20"/>
          <w:lang w:val="en-GB"/>
        </w:rPr>
        <w:t>widest</w:t>
      </w:r>
      <w:r w:rsidR="00473AEF">
        <w:rPr>
          <w:rFonts w:ascii="Cambria" w:hAnsi="Cambria"/>
          <w:sz w:val="20"/>
          <w:lang w:val="en-GB"/>
        </w:rPr>
        <w:t xml:space="preserve"> spread one is </w:t>
      </w:r>
      <w:proofErr w:type="spellStart"/>
      <w:r w:rsidR="00473AEF">
        <w:rPr>
          <w:rFonts w:ascii="Cambria" w:hAnsi="Cambria"/>
          <w:sz w:val="20"/>
          <w:lang w:val="en-GB"/>
        </w:rPr>
        <w:t>Carulite</w:t>
      </w:r>
      <w:proofErr w:type="spellEnd"/>
      <w:r w:rsidR="00473AEF">
        <w:rPr>
          <w:rFonts w:ascii="Cambria" w:hAnsi="Cambria"/>
          <w:sz w:val="20"/>
          <w:lang w:val="en-GB"/>
        </w:rPr>
        <w:t xml:space="preserve">, which is a mixture of Cu/Mn oxides. </w:t>
      </w:r>
      <w:r w:rsidR="00473AEF" w:rsidRPr="00473AEF">
        <w:rPr>
          <w:rFonts w:ascii="Cambria" w:hAnsi="Cambria"/>
          <w:sz w:val="20"/>
          <w:lang w:val="en-GB"/>
        </w:rPr>
        <w:t>The Team chose it</w:t>
      </w:r>
      <w:r w:rsidR="00473AEF" w:rsidRPr="00473AEF">
        <w:rPr>
          <w:rFonts w:ascii="Cambria" w:hAnsi="Cambria"/>
          <w:sz w:val="20"/>
          <w:lang w:val="en-GB"/>
        </w:rPr>
        <w:t xml:space="preserve"> among a set of catalysts </w:t>
      </w:r>
      <w:r w:rsidR="00972699">
        <w:rPr>
          <w:rFonts w:ascii="Cambria" w:hAnsi="Cambria"/>
          <w:sz w:val="20"/>
          <w:lang w:val="en-GB"/>
        </w:rPr>
        <w:t>after</w:t>
      </w:r>
      <w:r w:rsidR="00473AEF">
        <w:rPr>
          <w:rFonts w:ascii="Cambria" w:hAnsi="Cambria"/>
          <w:sz w:val="20"/>
          <w:lang w:val="en-GB"/>
        </w:rPr>
        <w:t xml:space="preserve"> a full state-of-the-art analysis. </w:t>
      </w:r>
      <w:r w:rsidR="00473AEF" w:rsidRPr="00972699">
        <w:rPr>
          <w:rFonts w:ascii="Cambria" w:hAnsi="Cambria"/>
          <w:sz w:val="20"/>
          <w:lang w:val="en-GB"/>
        </w:rPr>
        <w:t xml:space="preserve">In fact, </w:t>
      </w:r>
      <w:proofErr w:type="spellStart"/>
      <w:r w:rsidR="00473AEF" w:rsidRPr="00972699">
        <w:rPr>
          <w:rFonts w:ascii="Cambria" w:hAnsi="Cambria"/>
          <w:sz w:val="20"/>
          <w:lang w:val="en-GB"/>
        </w:rPr>
        <w:t>Carulite</w:t>
      </w:r>
      <w:proofErr w:type="spellEnd"/>
      <w:r w:rsidR="00473AEF" w:rsidRPr="00972699">
        <w:rPr>
          <w:rFonts w:ascii="Cambria" w:hAnsi="Cambria"/>
          <w:sz w:val="20"/>
          <w:lang w:val="en-GB"/>
        </w:rPr>
        <w:t xml:space="preserve"> shows high efficiencies and </w:t>
      </w:r>
      <w:r w:rsidR="00972699" w:rsidRPr="00972699">
        <w:rPr>
          <w:rFonts w:ascii="Cambria" w:hAnsi="Cambria"/>
          <w:sz w:val="20"/>
          <w:lang w:val="en-GB"/>
        </w:rPr>
        <w:t>a wide r</w:t>
      </w:r>
      <w:r w:rsidR="00972699">
        <w:rPr>
          <w:rFonts w:ascii="Cambria" w:hAnsi="Cambria"/>
          <w:sz w:val="20"/>
          <w:lang w:val="en-GB"/>
        </w:rPr>
        <w:t xml:space="preserve">ange of operating conditions, both in terms of temperature and humidity. </w:t>
      </w:r>
      <w:r w:rsidR="00972699" w:rsidRPr="00972699">
        <w:rPr>
          <w:rFonts w:ascii="Cambria" w:hAnsi="Cambria"/>
          <w:sz w:val="20"/>
          <w:lang w:val="en-GB"/>
        </w:rPr>
        <w:t xml:space="preserve">Furthermore, </w:t>
      </w:r>
      <w:r w:rsidR="00972699">
        <w:rPr>
          <w:rFonts w:ascii="Cambria" w:hAnsi="Cambria"/>
          <w:sz w:val="20"/>
          <w:lang w:val="en-GB"/>
        </w:rPr>
        <w:t xml:space="preserve">it </w:t>
      </w:r>
      <w:r w:rsidR="00972699" w:rsidRPr="00972699">
        <w:rPr>
          <w:rFonts w:ascii="Cambria" w:hAnsi="Cambria"/>
          <w:sz w:val="20"/>
          <w:lang w:val="en-GB"/>
        </w:rPr>
        <w:t>is the cheapest catalyst available for ozone abatement. The Team also explored the possibility t</w:t>
      </w:r>
      <w:r w:rsidR="00972699">
        <w:rPr>
          <w:rFonts w:ascii="Cambria" w:hAnsi="Cambria"/>
          <w:sz w:val="20"/>
          <w:lang w:val="en-GB"/>
        </w:rPr>
        <w:t xml:space="preserve">o investigate the performance of new catalysts such as zeolites, but this option was eventually discarded because too expensive. Hence, the Team focused on </w:t>
      </w:r>
      <w:r w:rsidR="009352FD">
        <w:rPr>
          <w:rFonts w:ascii="Cambria" w:hAnsi="Cambria"/>
          <w:sz w:val="20"/>
          <w:lang w:val="en-GB"/>
        </w:rPr>
        <w:t xml:space="preserve">designing an ozone abatement device which is flexible, so as to adapt to a wide range of applications, and cheap, namely compatible with the liquidity of the selected customers. Concerning the reactor configurations, both monolith and packed bed reactors were investigated. However, the CFD simulations of the monolith reactor showed that the monolith configuration has a poor efficiency, therefore the packed bed only was investigated in depth when generating the final solution. Concerning instead the application of the </w:t>
      </w:r>
      <w:r w:rsidR="00903634">
        <w:rPr>
          <w:rFonts w:ascii="Cambria" w:hAnsi="Cambria"/>
          <w:sz w:val="20"/>
          <w:lang w:val="en-GB"/>
        </w:rPr>
        <w:t>device</w:t>
      </w:r>
      <w:r w:rsidR="009352FD">
        <w:rPr>
          <w:rFonts w:ascii="Cambria" w:hAnsi="Cambria"/>
          <w:sz w:val="20"/>
          <w:lang w:val="en-GB"/>
        </w:rPr>
        <w:t xml:space="preserve"> studied, it was first thought about a stand-alone device for abatement in rooms. However, this solution is already available and may not be competitive in the market. Furthermore, it turned out that </w:t>
      </w:r>
      <w:r w:rsidR="00E14E3B">
        <w:rPr>
          <w:rFonts w:ascii="Cambria" w:hAnsi="Cambria"/>
          <w:sz w:val="20"/>
          <w:lang w:val="en-GB"/>
        </w:rPr>
        <w:t xml:space="preserve">common citizens are not willing to pay </w:t>
      </w:r>
      <w:r w:rsidR="007E0397">
        <w:rPr>
          <w:rFonts w:ascii="Cambria" w:hAnsi="Cambria"/>
          <w:sz w:val="20"/>
          <w:lang w:val="en-GB"/>
        </w:rPr>
        <w:t xml:space="preserve">enough money to buy an ozone abatement device for their houses. Therefore, the Team also explored other possibilities, </w:t>
      </w:r>
      <w:r w:rsidR="00903634">
        <w:rPr>
          <w:rFonts w:ascii="Cambria" w:hAnsi="Cambria"/>
          <w:sz w:val="20"/>
          <w:lang w:val="en-GB"/>
        </w:rPr>
        <w:t>such as</w:t>
      </w:r>
      <w:r w:rsidR="007E0397">
        <w:rPr>
          <w:rFonts w:ascii="Cambria" w:hAnsi="Cambria"/>
          <w:sz w:val="20"/>
          <w:lang w:val="en-GB"/>
        </w:rPr>
        <w:t xml:space="preserve"> the integration of ozone abatement systems in the air circulation ducts (HVAC). This was never done before. To do so, a further technical analysis about the characteristics of air circulation systems was required. To maintain the solution as flexible as possible, it was decided to focus on the development of a code for the design of the device rather than a device with fixed size. Finally, the possibility of commercializing the device was also considered by studying the market opportunities. The attractivity of each market was assessed by </w:t>
      </w:r>
      <w:r w:rsidR="00903634">
        <w:rPr>
          <w:rFonts w:ascii="Cambria" w:hAnsi="Cambria"/>
          <w:sz w:val="20"/>
          <w:lang w:val="en-GB"/>
        </w:rPr>
        <w:t xml:space="preserve">evaluating the extent of the ozone problem, the presence of competitors and the regulations about pollution. It turned out that both north America and northern Italy have good market potential in this respect. From what stated above, it is evident that the project was developed as an iterative </w:t>
      </w:r>
      <w:r w:rsidR="00903634">
        <w:rPr>
          <w:rFonts w:ascii="Cambria" w:hAnsi="Cambria"/>
          <w:sz w:val="20"/>
          <w:lang w:val="en-GB"/>
        </w:rPr>
        <w:lastRenderedPageBreak/>
        <w:t>exploration of opportunities, finally selecting the solution, as summarized in the figure below.</w:t>
      </w:r>
    </w:p>
    <w:p w14:paraId="39B8003F" w14:textId="77777777" w:rsidR="007E0397" w:rsidRPr="00202B14" w:rsidRDefault="007E0397" w:rsidP="007E0397">
      <w:pPr>
        <w:spacing w:after="120"/>
        <w:ind w:left="2694"/>
        <w:jc w:val="both"/>
        <w:rPr>
          <w:rFonts w:ascii="Cambria" w:hAnsi="Cambria"/>
          <w:sz w:val="20"/>
        </w:rPr>
      </w:pPr>
      <w:r w:rsidRPr="00A502A8">
        <w:rPr>
          <w:rFonts w:ascii="Cambria" w:hAnsi="Cambria"/>
          <w:noProof/>
          <w:sz w:val="20"/>
        </w:rPr>
        <w:drawing>
          <wp:inline distT="0" distB="0" distL="0" distR="0" wp14:anchorId="67F552ED" wp14:editId="0F61E462">
            <wp:extent cx="4392000" cy="2014548"/>
            <wp:effectExtent l="0" t="0" r="8890" b="5080"/>
            <wp:docPr id="30" name="Immagine 30" descr="C:\Users\Andrea\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Desktop\Immagin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2000" cy="2014548"/>
                    </a:xfrm>
                    <a:prstGeom prst="rect">
                      <a:avLst/>
                    </a:prstGeom>
                    <a:noFill/>
                    <a:ln>
                      <a:noFill/>
                    </a:ln>
                  </pic:spPr>
                </pic:pic>
              </a:graphicData>
            </a:graphic>
          </wp:inline>
        </w:drawing>
      </w:r>
    </w:p>
    <w:p w14:paraId="62EE385E" w14:textId="77777777" w:rsidR="007E0397" w:rsidRPr="009546D1" w:rsidRDefault="007E0397" w:rsidP="007E0397">
      <w:pPr>
        <w:spacing w:after="120"/>
        <w:ind w:left="2694"/>
        <w:jc w:val="both"/>
        <w:rPr>
          <w:rFonts w:ascii="Cambria" w:hAnsi="Cambria"/>
          <w:sz w:val="20"/>
          <w:lang w:val="en-US"/>
        </w:rPr>
      </w:pPr>
      <w:r>
        <w:rPr>
          <w:rFonts w:ascii="Cambria" w:hAnsi="Cambria"/>
          <w:sz w:val="18"/>
          <w:lang w:val="en-GB"/>
        </w:rPr>
        <w:t>Opportunities’ exploration turned to a sequential refinement of the brief and solution.</w:t>
      </w:r>
    </w:p>
    <w:p w14:paraId="7206EBB6" w14:textId="02980CEC" w:rsidR="00A479FE" w:rsidRPr="007E0397" w:rsidRDefault="00A479FE" w:rsidP="00473AEF">
      <w:pPr>
        <w:spacing w:after="120"/>
        <w:ind w:left="2694"/>
        <w:jc w:val="both"/>
        <w:rPr>
          <w:rFonts w:cs="Calibri"/>
          <w:color w:val="000000"/>
          <w:sz w:val="20"/>
          <w:szCs w:val="20"/>
          <w:lang w:val="en-US"/>
        </w:rPr>
      </w:pPr>
    </w:p>
    <w:p w14:paraId="069F3426" w14:textId="365ABA1B" w:rsidR="00530E2F" w:rsidRPr="00972699" w:rsidRDefault="00543620" w:rsidP="00530E2F">
      <w:pPr>
        <w:spacing w:after="120"/>
        <w:ind w:left="2694"/>
        <w:jc w:val="both"/>
        <w:rPr>
          <w:rFonts w:ascii="Cambria" w:hAnsi="Cambria"/>
          <w:sz w:val="20"/>
          <w:lang w:val="en-GB"/>
        </w:rPr>
      </w:pPr>
      <w:r w:rsidRPr="00F4372B">
        <w:rPr>
          <w:rFonts w:ascii="Cambria" w:hAnsi="Cambria"/>
          <w:noProof/>
          <w:sz w:val="20"/>
          <w:szCs w:val="20"/>
        </w:rPr>
        <mc:AlternateContent>
          <mc:Choice Requires="wps">
            <w:drawing>
              <wp:anchor distT="0" distB="0" distL="114300" distR="114300" simplePos="0" relativeHeight="251658240" behindDoc="0" locked="0" layoutInCell="1" allowOverlap="1" wp14:anchorId="7D900228" wp14:editId="398329E4">
                <wp:simplePos x="0" y="0"/>
                <wp:positionH relativeFrom="column">
                  <wp:posOffset>-196215</wp:posOffset>
                </wp:positionH>
                <wp:positionV relativeFrom="paragraph">
                  <wp:posOffset>164221</wp:posOffset>
                </wp:positionV>
                <wp:extent cx="1647825" cy="608965"/>
                <wp:effectExtent l="0" t="0" r="0" b="635"/>
                <wp:wrapSquare wrapText="bothSides"/>
                <wp:docPr id="8" name="Casella di testo 8"/>
                <wp:cNvGraphicFramePr/>
                <a:graphic xmlns:a="http://schemas.openxmlformats.org/drawingml/2006/main">
                  <a:graphicData uri="http://schemas.microsoft.com/office/word/2010/wordprocessingShape">
                    <wps:wsp>
                      <wps:cNvSpPr txBox="1"/>
                      <wps:spPr>
                        <a:xfrm>
                          <a:off x="0" y="0"/>
                          <a:ext cx="1647825" cy="608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5F524" w14:textId="395CF107" w:rsidR="006E2E91" w:rsidRPr="00202B14" w:rsidRDefault="006E2E91" w:rsidP="00F002F7">
                            <w:pPr>
                              <w:rPr>
                                <w:rFonts w:ascii="Cambria" w:hAnsi="Cambria"/>
                                <w:sz w:val="22"/>
                              </w:rPr>
                            </w:pPr>
                            <w:r w:rsidRPr="00202B14">
                              <w:rPr>
                                <w:rFonts w:ascii="Cambria" w:hAnsi="Cambria"/>
                                <w:b/>
                                <w:sz w:val="22"/>
                                <w:lang w:val="en-GB"/>
                              </w:rPr>
                              <w:t>Generating a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0228" id="Casella di testo 8" o:spid="_x0000_s1038" type="#_x0000_t202" style="position:absolute;left:0;text-align:left;margin-left:-15.45pt;margin-top:12.95pt;width:129.75pt;height:4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" filled="f" stroked="f">
                <v:textbox>
                  <w:txbxContent>
                    <w:p w14:paraId="0215F524" w14:textId="395CF107" w:rsidR="006E2E91" w:rsidRPr="00202B14" w:rsidRDefault="006E2E91" w:rsidP="00F002F7">
                      <w:pPr>
                        <w:rPr>
                          <w:rFonts w:ascii="Cambria" w:hAnsi="Cambria"/>
                          <w:sz w:val="22"/>
                        </w:rPr>
                      </w:pPr>
                      <w:r w:rsidRPr="00202B14">
                        <w:rPr>
                          <w:rFonts w:ascii="Cambria" w:hAnsi="Cambria"/>
                          <w:b/>
                          <w:sz w:val="22"/>
                          <w:lang w:val="en-GB"/>
                        </w:rPr>
                        <w:t>Generating a solution</w:t>
                      </w:r>
                    </w:p>
                  </w:txbxContent>
                </v:textbox>
                <w10:wrap type="square"/>
              </v:shape>
            </w:pict>
          </mc:Fallback>
        </mc:AlternateContent>
      </w:r>
    </w:p>
    <w:p w14:paraId="7C662A55" w14:textId="3124E961" w:rsidR="00F43143" w:rsidRDefault="00F4372B" w:rsidP="009020D2">
      <w:pPr>
        <w:spacing w:after="120"/>
        <w:ind w:left="2694"/>
        <w:jc w:val="both"/>
        <w:rPr>
          <w:sz w:val="20"/>
          <w:szCs w:val="20"/>
          <w:lang w:val="en-US"/>
        </w:rPr>
      </w:pPr>
      <w:r w:rsidRPr="00F4372B">
        <w:rPr>
          <w:sz w:val="20"/>
          <w:szCs w:val="20"/>
          <w:lang w:val="en-US"/>
        </w:rPr>
        <w:t xml:space="preserve">The </w:t>
      </w:r>
      <w:r w:rsidR="005D469C">
        <w:rPr>
          <w:sz w:val="20"/>
          <w:szCs w:val="20"/>
          <w:lang w:val="en-US"/>
        </w:rPr>
        <w:t xml:space="preserve">designed </w:t>
      </w:r>
      <w:r w:rsidRPr="00F4372B">
        <w:rPr>
          <w:sz w:val="20"/>
          <w:szCs w:val="20"/>
          <w:lang w:val="en-US"/>
        </w:rPr>
        <w:t xml:space="preserve">ozone abatement system </w:t>
      </w:r>
      <w:r w:rsidR="00A91CEF">
        <w:rPr>
          <w:sz w:val="20"/>
          <w:szCs w:val="20"/>
          <w:lang w:val="en-US"/>
        </w:rPr>
        <w:t>deal</w:t>
      </w:r>
      <w:r w:rsidRPr="00F4372B">
        <w:rPr>
          <w:sz w:val="20"/>
          <w:szCs w:val="20"/>
          <w:lang w:val="en-US"/>
        </w:rPr>
        <w:t xml:space="preserve"> with low ozone concentration</w:t>
      </w:r>
      <w:r w:rsidR="0094165D">
        <w:rPr>
          <w:sz w:val="20"/>
          <w:szCs w:val="20"/>
          <w:lang w:val="en-US"/>
        </w:rPr>
        <w:t>, which are</w:t>
      </w:r>
      <w:r w:rsidRPr="00F4372B">
        <w:rPr>
          <w:sz w:val="20"/>
          <w:szCs w:val="20"/>
          <w:lang w:val="en-US"/>
        </w:rPr>
        <w:t xml:space="preserve"> caused by either industrial slips or pollution: the outlet concentration ranges have been selected according to</w:t>
      </w:r>
      <w:r w:rsidR="00A91CEF">
        <w:rPr>
          <w:sz w:val="20"/>
          <w:szCs w:val="20"/>
          <w:lang w:val="en-US"/>
        </w:rPr>
        <w:t xml:space="preserve"> environmental</w:t>
      </w:r>
      <w:r w:rsidRPr="00F4372B">
        <w:rPr>
          <w:sz w:val="20"/>
          <w:szCs w:val="20"/>
          <w:lang w:val="en-US"/>
        </w:rPr>
        <w:t xml:space="preserve"> regulation standards. The abatement occurs at room temperature</w:t>
      </w:r>
      <w:r w:rsidR="00EC61DC">
        <w:rPr>
          <w:sz w:val="20"/>
          <w:szCs w:val="20"/>
          <w:lang w:val="en-US"/>
        </w:rPr>
        <w:t xml:space="preserve"> with</w:t>
      </w:r>
      <w:r w:rsidRPr="00F4372B">
        <w:rPr>
          <w:sz w:val="20"/>
          <w:szCs w:val="20"/>
          <w:lang w:val="en-US"/>
        </w:rPr>
        <w:t xml:space="preserve"> </w:t>
      </w:r>
      <w:proofErr w:type="spellStart"/>
      <w:r w:rsidRPr="00F4372B">
        <w:rPr>
          <w:sz w:val="20"/>
          <w:szCs w:val="20"/>
          <w:lang w:val="en-US"/>
        </w:rPr>
        <w:t>Carulite</w:t>
      </w:r>
      <w:proofErr w:type="spellEnd"/>
      <w:r w:rsidRPr="00A91CEF">
        <w:rPr>
          <w:sz w:val="20"/>
          <w:szCs w:val="20"/>
          <w:vertAlign w:val="superscript"/>
          <w:lang w:val="en-US"/>
        </w:rPr>
        <w:t>®</w:t>
      </w:r>
      <w:r w:rsidR="00EC61DC">
        <w:rPr>
          <w:sz w:val="20"/>
          <w:szCs w:val="20"/>
          <w:lang w:val="en-US"/>
        </w:rPr>
        <w:t xml:space="preserve">. </w:t>
      </w:r>
      <w:r w:rsidRPr="00F4372B">
        <w:rPr>
          <w:sz w:val="20"/>
          <w:szCs w:val="20"/>
          <w:lang w:val="en-US"/>
        </w:rPr>
        <w:t xml:space="preserve">Concerning the reactor design, the Team chose to rely on highly accurate computational fluid dynamics (CFD) simulations performed on </w:t>
      </w:r>
      <w:r w:rsidR="00A91CEF">
        <w:rPr>
          <w:sz w:val="20"/>
          <w:szCs w:val="20"/>
          <w:lang w:val="en-US"/>
        </w:rPr>
        <w:t>MATLAB</w:t>
      </w:r>
      <w:r w:rsidR="00043C15">
        <w:rPr>
          <w:sz w:val="20"/>
          <w:szCs w:val="20"/>
          <w:lang w:val="en-US"/>
        </w:rPr>
        <w:t>:</w:t>
      </w:r>
      <w:r w:rsidRPr="00F4372B">
        <w:rPr>
          <w:sz w:val="20"/>
          <w:szCs w:val="20"/>
          <w:lang w:val="en-US"/>
        </w:rPr>
        <w:t xml:space="preserve"> </w:t>
      </w:r>
    </w:p>
    <w:p w14:paraId="4981C076" w14:textId="77777777" w:rsidR="00F43143" w:rsidRDefault="00F43143" w:rsidP="009020D2">
      <w:pPr>
        <w:spacing w:after="120"/>
        <w:ind w:left="2694"/>
        <w:jc w:val="both"/>
        <w:rPr>
          <w:sz w:val="20"/>
          <w:szCs w:val="20"/>
          <w:lang w:val="en-US"/>
        </w:rPr>
      </w:pPr>
    </w:p>
    <w:p w14:paraId="79F70AA4" w14:textId="77777777" w:rsidR="00F43143" w:rsidRPr="00A502A8" w:rsidRDefault="00F43143" w:rsidP="00F43143">
      <w:pPr>
        <w:spacing w:after="120"/>
        <w:ind w:left="2694"/>
        <w:jc w:val="both"/>
        <w:rPr>
          <w:rFonts w:ascii="Cambria" w:hAnsi="Cambria"/>
          <w:sz w:val="20"/>
          <w:lang w:val="en-US"/>
        </w:rPr>
      </w:pPr>
      <w:r w:rsidRPr="00A502A8">
        <w:rPr>
          <w:rFonts w:ascii="Cambria" w:hAnsi="Cambria"/>
          <w:noProof/>
          <w:sz w:val="20"/>
          <w:lang w:val="en-US"/>
        </w:rPr>
        <w:drawing>
          <wp:inline distT="0" distB="0" distL="0" distR="0" wp14:anchorId="280FFEFD" wp14:editId="08B60448">
            <wp:extent cx="4392000" cy="1940717"/>
            <wp:effectExtent l="0" t="0" r="8890" b="2540"/>
            <wp:docPr id="35" name="Immagine 35" descr="C:\Users\Andrea\Desktop\Immag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Desktop\Immagine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2000" cy="1940717"/>
                    </a:xfrm>
                    <a:prstGeom prst="rect">
                      <a:avLst/>
                    </a:prstGeom>
                    <a:noFill/>
                    <a:ln>
                      <a:noFill/>
                    </a:ln>
                  </pic:spPr>
                </pic:pic>
              </a:graphicData>
            </a:graphic>
          </wp:inline>
        </w:drawing>
      </w:r>
    </w:p>
    <w:p w14:paraId="15603CFA" w14:textId="77777777" w:rsidR="00F43143" w:rsidRDefault="00F43143" w:rsidP="00F43143">
      <w:pPr>
        <w:spacing w:after="120"/>
        <w:ind w:left="2694"/>
        <w:jc w:val="both"/>
        <w:rPr>
          <w:rFonts w:ascii="Cambria" w:hAnsi="Cambria"/>
          <w:sz w:val="18"/>
          <w:lang w:val="en-GB"/>
        </w:rPr>
      </w:pPr>
      <w:r>
        <w:rPr>
          <w:rFonts w:ascii="Cambria" w:hAnsi="Cambria"/>
          <w:sz w:val="18"/>
          <w:lang w:val="en-GB"/>
        </w:rPr>
        <w:t>Solution conceptual architecture, with the input and output (optimized) data</w:t>
      </w:r>
    </w:p>
    <w:p w14:paraId="2620C29B" w14:textId="77777777" w:rsidR="00F43143" w:rsidRDefault="00F43143" w:rsidP="009020D2">
      <w:pPr>
        <w:spacing w:after="120"/>
        <w:ind w:left="2694"/>
        <w:jc w:val="both"/>
        <w:rPr>
          <w:sz w:val="20"/>
          <w:szCs w:val="20"/>
          <w:lang w:val="en-US"/>
        </w:rPr>
      </w:pPr>
    </w:p>
    <w:p w14:paraId="605C3268" w14:textId="43FDBCBA" w:rsidR="00543620" w:rsidRDefault="00F4372B" w:rsidP="009020D2">
      <w:pPr>
        <w:spacing w:after="120"/>
        <w:ind w:left="2694"/>
        <w:jc w:val="both"/>
        <w:rPr>
          <w:sz w:val="20"/>
          <w:szCs w:val="20"/>
          <w:lang w:val="en-US"/>
        </w:rPr>
      </w:pPr>
      <w:r w:rsidRPr="00F4372B">
        <w:rPr>
          <w:sz w:val="20"/>
          <w:szCs w:val="20"/>
          <w:lang w:val="en-US"/>
        </w:rPr>
        <w:t>Thanks to</w:t>
      </w:r>
      <w:r w:rsidR="00A91CEF">
        <w:rPr>
          <w:sz w:val="20"/>
          <w:szCs w:val="20"/>
          <w:lang w:val="en-US"/>
        </w:rPr>
        <w:t xml:space="preserve"> </w:t>
      </w:r>
      <w:r w:rsidRPr="00F4372B">
        <w:rPr>
          <w:sz w:val="20"/>
          <w:szCs w:val="20"/>
          <w:lang w:val="en-US"/>
        </w:rPr>
        <w:t>code flexibility, inlet</w:t>
      </w:r>
      <w:r w:rsidR="00F43143">
        <w:rPr>
          <w:sz w:val="20"/>
          <w:szCs w:val="20"/>
          <w:lang w:val="en-US"/>
        </w:rPr>
        <w:t>/</w:t>
      </w:r>
      <w:r w:rsidRPr="00F4372B">
        <w:rPr>
          <w:sz w:val="20"/>
          <w:szCs w:val="20"/>
          <w:lang w:val="en-US"/>
        </w:rPr>
        <w:t xml:space="preserve">outlet concentrations required can be changed with no effort, thus resulting in </w:t>
      </w:r>
      <w:r w:rsidR="00A91CEF" w:rsidRPr="00F4372B">
        <w:rPr>
          <w:sz w:val="20"/>
          <w:szCs w:val="20"/>
          <w:lang w:val="en-US"/>
        </w:rPr>
        <w:t>an</w:t>
      </w:r>
      <w:r w:rsidRPr="00F4372B">
        <w:rPr>
          <w:sz w:val="20"/>
          <w:szCs w:val="20"/>
          <w:lang w:val="en-US"/>
        </w:rPr>
        <w:t xml:space="preserve"> easily customizable design</w:t>
      </w:r>
      <w:r w:rsidR="00A91CEF">
        <w:rPr>
          <w:sz w:val="20"/>
          <w:szCs w:val="20"/>
          <w:lang w:val="en-US"/>
        </w:rPr>
        <w:t>, by just tuning or setting such input values.</w:t>
      </w:r>
      <w:r w:rsidRPr="00F4372B">
        <w:rPr>
          <w:sz w:val="20"/>
          <w:szCs w:val="20"/>
          <w:lang w:val="en-US"/>
        </w:rPr>
        <w:t xml:space="preserve"> This flexibility does not only regard the reactor itself, but also extends to the HVAC system</w:t>
      </w:r>
      <w:r w:rsidR="00543620">
        <w:rPr>
          <w:sz w:val="20"/>
          <w:szCs w:val="20"/>
          <w:lang w:val="en-US"/>
        </w:rPr>
        <w:t xml:space="preserve"> </w:t>
      </w:r>
      <w:r w:rsidR="00543620" w:rsidRPr="00F4372B">
        <w:rPr>
          <w:sz w:val="20"/>
          <w:szCs w:val="20"/>
          <w:lang w:val="en-US"/>
        </w:rPr>
        <w:t>integration</w:t>
      </w:r>
      <w:r w:rsidRPr="00F4372B">
        <w:rPr>
          <w:sz w:val="20"/>
          <w:szCs w:val="20"/>
          <w:lang w:val="en-US"/>
        </w:rPr>
        <w:t>: in fact, the code also performs the sizing of the HVAC duct based on the size of the building and number of people considered. The design proposed for the reactor was a radial reactor, as sketched in detail:</w:t>
      </w:r>
    </w:p>
    <w:p w14:paraId="37201954" w14:textId="760FC4C3" w:rsidR="00543620" w:rsidRDefault="00543620" w:rsidP="009020D2">
      <w:pPr>
        <w:spacing w:after="120"/>
        <w:ind w:left="2694"/>
        <w:jc w:val="both"/>
        <w:rPr>
          <w:sz w:val="20"/>
          <w:szCs w:val="20"/>
          <w:lang w:val="en-US"/>
        </w:rPr>
      </w:pPr>
    </w:p>
    <w:p w14:paraId="2229F849" w14:textId="3436011F" w:rsidR="00543620" w:rsidRPr="00A502A8" w:rsidRDefault="00543620" w:rsidP="00543620">
      <w:pPr>
        <w:spacing w:after="120"/>
        <w:ind w:left="2694"/>
        <w:jc w:val="both"/>
        <w:rPr>
          <w:rFonts w:ascii="Cambria" w:hAnsi="Cambria"/>
          <w:sz w:val="20"/>
          <w:lang w:val="en-US"/>
        </w:rPr>
      </w:pPr>
      <w:r w:rsidRPr="00543620">
        <w:rPr>
          <w:noProof/>
          <w:sz w:val="20"/>
          <w:szCs w:val="20"/>
        </w:rPr>
        <w:lastRenderedPageBreak/>
        <w:drawing>
          <wp:inline distT="0" distB="0" distL="0" distR="0" wp14:anchorId="16D5CA7F" wp14:editId="22C62183">
            <wp:extent cx="4392000" cy="2138713"/>
            <wp:effectExtent l="0" t="0" r="8890" b="0"/>
            <wp:docPr id="39" name="Immagine 14">
              <a:extLst xmlns:a="http://schemas.openxmlformats.org/drawingml/2006/main">
                <a:ext uri="{FF2B5EF4-FFF2-40B4-BE49-F238E27FC236}">
                  <a16:creationId xmlns:a16="http://schemas.microsoft.com/office/drawing/2014/main" id="{A0787EC2-E31E-4E46-BDE8-C87FFAA679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a:extLst>
                        <a:ext uri="{FF2B5EF4-FFF2-40B4-BE49-F238E27FC236}">
                          <a16:creationId xmlns:a16="http://schemas.microsoft.com/office/drawing/2014/main" id="{A0787EC2-E31E-4E46-BDE8-C87FFAA6796A}"/>
                        </a:ext>
                      </a:extLst>
                    </pic:cNvPr>
                    <pic:cNvPicPr/>
                  </pic:nvPicPr>
                  <pic:blipFill rotWithShape="1">
                    <a:blip r:embed="rId25" cstate="print">
                      <a:extLst>
                        <a:ext uri="{28A0092B-C50C-407E-A947-70E740481C1C}">
                          <a14:useLocalDpi xmlns:a14="http://schemas.microsoft.com/office/drawing/2010/main" val="0"/>
                        </a:ext>
                      </a:extLst>
                    </a:blip>
                    <a:srcRect l="43187"/>
                    <a:stretch/>
                  </pic:blipFill>
                  <pic:spPr bwMode="auto">
                    <a:xfrm>
                      <a:off x="0" y="0"/>
                      <a:ext cx="4392000" cy="2138713"/>
                    </a:xfrm>
                    <a:prstGeom prst="rect">
                      <a:avLst/>
                    </a:prstGeom>
                    <a:noFill/>
                  </pic:spPr>
                </pic:pic>
              </a:graphicData>
            </a:graphic>
          </wp:inline>
        </w:drawing>
      </w:r>
    </w:p>
    <w:p w14:paraId="4CC86610" w14:textId="01312DF0" w:rsidR="00543620" w:rsidRDefault="00543620" w:rsidP="00D362B8">
      <w:pPr>
        <w:spacing w:after="120"/>
        <w:ind w:left="2694"/>
        <w:jc w:val="both"/>
        <w:rPr>
          <w:rFonts w:ascii="Cambria" w:hAnsi="Cambria"/>
          <w:sz w:val="18"/>
          <w:lang w:val="en-GB"/>
        </w:rPr>
      </w:pPr>
      <w:r>
        <w:rPr>
          <w:rFonts w:ascii="Cambria" w:hAnsi="Cambria"/>
          <w:sz w:val="18"/>
          <w:lang w:val="en-GB"/>
        </w:rPr>
        <w:t>Radial Reactor architecture</w:t>
      </w:r>
    </w:p>
    <w:p w14:paraId="0698FBE1" w14:textId="098D9AF9" w:rsidR="00F4372B" w:rsidRDefault="00D362B8" w:rsidP="009020D2">
      <w:pPr>
        <w:spacing w:after="120"/>
        <w:ind w:left="2694"/>
        <w:jc w:val="both"/>
        <w:rPr>
          <w:rFonts w:cs="Times New Roman"/>
          <w:sz w:val="20"/>
          <w:szCs w:val="20"/>
          <w:lang w:val="en-US"/>
        </w:rPr>
      </w:pPr>
      <w:bookmarkStart w:id="2" w:name="_GoBack"/>
      <w:bookmarkEnd w:id="2"/>
      <w:r>
        <w:rPr>
          <w:sz w:val="20"/>
          <w:szCs w:val="20"/>
          <w:lang w:val="en-US"/>
        </w:rPr>
        <w:br/>
      </w:r>
      <w:r w:rsidR="00543620">
        <w:rPr>
          <w:sz w:val="20"/>
          <w:szCs w:val="20"/>
          <w:lang w:val="en-US"/>
        </w:rPr>
        <w:t>T</w:t>
      </w:r>
      <w:r w:rsidR="00F4372B" w:rsidRPr="00F4372B">
        <w:rPr>
          <w:sz w:val="20"/>
          <w:szCs w:val="20"/>
          <w:lang w:val="en-US"/>
        </w:rPr>
        <w:t>he air flow redistributes on a large catalyst surface, achieving small p</w:t>
      </w:r>
      <w:r w:rsidR="00F4372B" w:rsidRPr="00F4372B">
        <w:rPr>
          <w:rFonts w:cs="Times New Roman"/>
          <w:sz w:val="20"/>
          <w:szCs w:val="20"/>
          <w:lang w:val="en-US"/>
        </w:rPr>
        <w:t>ressure drop</w:t>
      </w:r>
      <w:r w:rsidR="00543620">
        <w:rPr>
          <w:rFonts w:cs="Times New Roman"/>
          <w:sz w:val="20"/>
          <w:szCs w:val="20"/>
          <w:lang w:val="en-US"/>
        </w:rPr>
        <w:t>s,</w:t>
      </w:r>
      <w:r w:rsidR="00F4372B" w:rsidRPr="00F4372B">
        <w:rPr>
          <w:rFonts w:cs="Times New Roman"/>
          <w:sz w:val="20"/>
          <w:szCs w:val="20"/>
          <w:lang w:val="en-US"/>
        </w:rPr>
        <w:t xml:space="preserve"> which can be easily overcome by a low energy consumption axial fan, </w:t>
      </w:r>
      <w:r w:rsidR="00EF3084">
        <w:rPr>
          <w:rFonts w:cs="Times New Roman"/>
          <w:sz w:val="20"/>
          <w:szCs w:val="20"/>
          <w:lang w:val="en-US"/>
        </w:rPr>
        <w:t xml:space="preserve">which is </w:t>
      </w:r>
      <w:r w:rsidR="00F4372B" w:rsidRPr="00F4372B">
        <w:rPr>
          <w:rFonts w:cs="Times New Roman"/>
          <w:sz w:val="20"/>
          <w:szCs w:val="20"/>
          <w:lang w:val="en-US"/>
        </w:rPr>
        <w:t xml:space="preserve">already </w:t>
      </w:r>
      <w:r w:rsidR="00EF3084">
        <w:rPr>
          <w:rFonts w:cs="Times New Roman"/>
          <w:sz w:val="20"/>
          <w:szCs w:val="20"/>
          <w:lang w:val="en-US"/>
        </w:rPr>
        <w:t>available</w:t>
      </w:r>
      <w:r w:rsidR="00F4372B" w:rsidRPr="00F4372B">
        <w:rPr>
          <w:rFonts w:cs="Times New Roman"/>
          <w:sz w:val="20"/>
          <w:szCs w:val="20"/>
          <w:lang w:val="en-US"/>
        </w:rPr>
        <w:t xml:space="preserve"> in HVAC systems. This innovative solution allows also minimizing the amount of catalyst used, and therefore the costs, for a feasible indoor ozone abatement. In addition, the device can be easily integrated with both existing or </w:t>
      </w:r>
      <w:r w:rsidR="00F4372B" w:rsidRPr="00EF3084">
        <w:rPr>
          <w:rFonts w:cs="Times New Roman"/>
          <w:i/>
          <w:sz w:val="20"/>
          <w:szCs w:val="20"/>
          <w:lang w:val="en-US"/>
        </w:rPr>
        <w:t>new</w:t>
      </w:r>
      <w:r w:rsidR="00F4372B" w:rsidRPr="00F4372B">
        <w:rPr>
          <w:rFonts w:cs="Times New Roman"/>
          <w:sz w:val="20"/>
          <w:szCs w:val="20"/>
          <w:lang w:val="en-US"/>
        </w:rPr>
        <w:t xml:space="preserve"> HVAC ducts</w:t>
      </w:r>
      <w:r w:rsidR="00EF3084">
        <w:rPr>
          <w:rFonts w:cs="Times New Roman"/>
          <w:sz w:val="20"/>
          <w:szCs w:val="20"/>
          <w:lang w:val="en-US"/>
        </w:rPr>
        <w:t>, in their design phase</w:t>
      </w:r>
      <w:r w:rsidR="00F4372B" w:rsidRPr="00F4372B">
        <w:rPr>
          <w:rFonts w:cs="Times New Roman"/>
          <w:sz w:val="20"/>
          <w:szCs w:val="20"/>
          <w:lang w:val="en-US"/>
        </w:rPr>
        <w:t xml:space="preserve">. </w:t>
      </w:r>
      <w:r w:rsidR="00EF3084">
        <w:rPr>
          <w:rFonts w:cs="Times New Roman"/>
          <w:sz w:val="20"/>
          <w:szCs w:val="20"/>
          <w:lang w:val="en-US"/>
        </w:rPr>
        <w:tab/>
      </w:r>
      <w:r w:rsidR="00EF3084">
        <w:rPr>
          <w:rFonts w:cs="Times New Roman"/>
          <w:sz w:val="20"/>
          <w:szCs w:val="20"/>
          <w:lang w:val="en-US"/>
        </w:rPr>
        <w:br/>
      </w:r>
      <w:r w:rsidR="00F4372B" w:rsidRPr="00F4372B">
        <w:rPr>
          <w:rFonts w:cs="Times New Roman"/>
          <w:sz w:val="20"/>
          <w:szCs w:val="20"/>
          <w:lang w:val="en-US"/>
        </w:rPr>
        <w:t>In addition, a sensor measuring ozone concentration can be installed allowing constant monitoring of the actual inlet and outlet concentrations via a simple user interface. Further implementation of a control system for automatic on/off switching of the fan would even bring to energy savings. These additional features finally allow making the device smart and ready to break through in the context of industry 4.0</w:t>
      </w:r>
      <w:r w:rsidR="00EF3084">
        <w:rPr>
          <w:rFonts w:cs="Times New Roman"/>
          <w:sz w:val="20"/>
          <w:szCs w:val="20"/>
          <w:lang w:val="en-US"/>
        </w:rPr>
        <w:t>, which exploits the cyber-physical system shown below:</w:t>
      </w:r>
    </w:p>
    <w:p w14:paraId="1E7C9406" w14:textId="77777777" w:rsidR="00F43143" w:rsidRDefault="00F43143" w:rsidP="009020D2">
      <w:pPr>
        <w:spacing w:after="120"/>
        <w:ind w:left="2694"/>
        <w:jc w:val="both"/>
        <w:rPr>
          <w:rFonts w:cs="Times New Roman"/>
          <w:sz w:val="20"/>
          <w:szCs w:val="20"/>
          <w:lang w:val="en-US"/>
        </w:rPr>
      </w:pPr>
    </w:p>
    <w:p w14:paraId="40A23EA6" w14:textId="77777777" w:rsidR="00A91CEF" w:rsidRPr="00A502A8" w:rsidRDefault="00A91CEF" w:rsidP="00A91CEF">
      <w:pPr>
        <w:spacing w:after="120"/>
        <w:ind w:left="2694"/>
        <w:jc w:val="both"/>
        <w:rPr>
          <w:rFonts w:ascii="Cambria" w:hAnsi="Cambria"/>
          <w:sz w:val="20"/>
          <w:lang w:val="en-US"/>
        </w:rPr>
      </w:pPr>
      <w:r w:rsidRPr="00426558">
        <w:rPr>
          <w:rFonts w:ascii="Cambria" w:hAnsi="Cambria"/>
          <w:noProof/>
          <w:sz w:val="20"/>
          <w:lang w:val="en-US"/>
        </w:rPr>
        <w:drawing>
          <wp:inline distT="0" distB="0" distL="0" distR="0" wp14:anchorId="5C2F4A3B" wp14:editId="1D3F9EF7">
            <wp:extent cx="4392000" cy="2153313"/>
            <wp:effectExtent l="0" t="0" r="8890" b="0"/>
            <wp:docPr id="37" name="Immagine 37" descr="C:\Users\Andrea\Desktop\Immagi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a\Desktop\Immagine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2000" cy="2153313"/>
                    </a:xfrm>
                    <a:prstGeom prst="rect">
                      <a:avLst/>
                    </a:prstGeom>
                    <a:noFill/>
                    <a:ln>
                      <a:noFill/>
                    </a:ln>
                  </pic:spPr>
                </pic:pic>
              </a:graphicData>
            </a:graphic>
          </wp:inline>
        </w:drawing>
      </w:r>
    </w:p>
    <w:p w14:paraId="0E5C512D" w14:textId="1A646545" w:rsidR="0072178E" w:rsidRPr="00D362B8" w:rsidRDefault="00A91CEF" w:rsidP="00D362B8">
      <w:pPr>
        <w:spacing w:after="120"/>
        <w:ind w:left="2694"/>
        <w:jc w:val="both"/>
        <w:rPr>
          <w:rFonts w:ascii="Cambria" w:hAnsi="Cambria"/>
          <w:sz w:val="20"/>
          <w:lang w:val="en-US"/>
        </w:rPr>
      </w:pPr>
      <w:r>
        <w:rPr>
          <w:rFonts w:ascii="Cambria" w:hAnsi="Cambria"/>
          <w:sz w:val="18"/>
          <w:lang w:val="en-GB"/>
        </w:rPr>
        <w:t>Solution practical architecture, which works on the given (optimized) data by the code</w:t>
      </w:r>
    </w:p>
    <w:p w14:paraId="7F522541" w14:textId="77F4E8A3" w:rsidR="00EC61DC" w:rsidRDefault="00D362B8" w:rsidP="009020D2">
      <w:pPr>
        <w:spacing w:after="120"/>
        <w:ind w:left="2694"/>
        <w:jc w:val="both"/>
        <w:rPr>
          <w:sz w:val="20"/>
          <w:szCs w:val="20"/>
          <w:lang w:val="en-US"/>
        </w:rPr>
      </w:pPr>
      <w:r>
        <w:rPr>
          <w:rFonts w:cs="Times New Roman"/>
          <w:sz w:val="20"/>
          <w:szCs w:val="20"/>
          <w:lang w:val="en-US"/>
        </w:rPr>
        <w:br/>
      </w:r>
      <w:r w:rsidR="00EC61DC">
        <w:rPr>
          <w:rFonts w:cs="Times New Roman"/>
          <w:sz w:val="20"/>
          <w:szCs w:val="20"/>
          <w:lang w:val="en-US"/>
        </w:rPr>
        <w:t>O</w:t>
      </w:r>
      <w:r w:rsidR="00EC61DC" w:rsidRPr="002E1E07">
        <w:rPr>
          <w:rFonts w:cs="Times New Roman"/>
          <w:sz w:val="20"/>
          <w:szCs w:val="20"/>
          <w:lang w:val="en-US"/>
        </w:rPr>
        <w:t xml:space="preserve">n the </w:t>
      </w:r>
      <w:r w:rsidR="00EC61DC">
        <w:rPr>
          <w:rFonts w:cs="Times New Roman"/>
          <w:sz w:val="20"/>
          <w:szCs w:val="20"/>
          <w:lang w:val="en-US"/>
        </w:rPr>
        <w:t>commercial</w:t>
      </w:r>
      <w:r w:rsidR="00EC61DC" w:rsidRPr="002E1E07">
        <w:rPr>
          <w:rFonts w:cs="Times New Roman"/>
          <w:sz w:val="20"/>
          <w:szCs w:val="20"/>
          <w:lang w:val="en-US"/>
        </w:rPr>
        <w:t xml:space="preserve"> side, even though in California there is an existing market, the team has chosen to </w:t>
      </w:r>
      <w:r w:rsidR="00EC61DC">
        <w:rPr>
          <w:rFonts w:cs="Times New Roman"/>
          <w:sz w:val="20"/>
          <w:szCs w:val="20"/>
          <w:lang w:val="en-US"/>
        </w:rPr>
        <w:t>focus its attention on</w:t>
      </w:r>
      <w:r w:rsidR="00EC61DC" w:rsidRPr="002E1E07">
        <w:rPr>
          <w:rFonts w:cs="Times New Roman"/>
          <w:sz w:val="20"/>
          <w:szCs w:val="20"/>
          <w:lang w:val="en-US"/>
        </w:rPr>
        <w:t xml:space="preserve"> northern Italy</w:t>
      </w:r>
      <w:r w:rsidR="00EC61DC">
        <w:rPr>
          <w:rFonts w:cs="Times New Roman"/>
          <w:sz w:val="20"/>
          <w:szCs w:val="20"/>
          <w:lang w:val="en-US"/>
        </w:rPr>
        <w:t>. In this region</w:t>
      </w:r>
      <w:r w:rsidR="00EC61DC" w:rsidRPr="00F4372B">
        <w:rPr>
          <w:rFonts w:cs="Times New Roman"/>
          <w:sz w:val="20"/>
          <w:szCs w:val="20"/>
          <w:lang w:val="en-US"/>
        </w:rPr>
        <w:t xml:space="preserve"> the solution proposed would emerge as the first indoor ozone abatement since no market currently exists. Here, the device would enter a market in which people awareness about ozone pollution is not high. </w:t>
      </w:r>
      <w:r w:rsidR="00EC61DC">
        <w:rPr>
          <w:rFonts w:cs="Times New Roman"/>
          <w:sz w:val="20"/>
          <w:szCs w:val="20"/>
          <w:lang w:val="en-US"/>
        </w:rPr>
        <w:t>Thus</w:t>
      </w:r>
      <w:r w:rsidR="00EC61DC" w:rsidRPr="00F4372B">
        <w:rPr>
          <w:rFonts w:cs="Times New Roman"/>
          <w:sz w:val="20"/>
          <w:szCs w:val="20"/>
          <w:lang w:val="en-US"/>
        </w:rPr>
        <w:t xml:space="preserve">, the </w:t>
      </w:r>
      <w:r w:rsidR="00EC61DC">
        <w:rPr>
          <w:rFonts w:cs="Times New Roman"/>
          <w:sz w:val="20"/>
          <w:szCs w:val="20"/>
          <w:lang w:val="en-US"/>
        </w:rPr>
        <w:t>t</w:t>
      </w:r>
      <w:r w:rsidR="00EC61DC" w:rsidRPr="00F4372B">
        <w:rPr>
          <w:rFonts w:cs="Times New Roman"/>
          <w:sz w:val="20"/>
          <w:szCs w:val="20"/>
          <w:lang w:val="en-US"/>
        </w:rPr>
        <w:t xml:space="preserve">eam </w:t>
      </w:r>
      <w:r w:rsidR="00EC61DC">
        <w:rPr>
          <w:rFonts w:cs="Times New Roman"/>
          <w:sz w:val="20"/>
          <w:szCs w:val="20"/>
          <w:lang w:val="en-US"/>
        </w:rPr>
        <w:t>performed a questionnaire in order to understand the citizens’ awareness about the ozone problem and to sensitize people about pollution</w:t>
      </w:r>
      <w:r w:rsidR="00EC61DC" w:rsidRPr="00F4372B">
        <w:rPr>
          <w:sz w:val="20"/>
          <w:szCs w:val="20"/>
          <w:lang w:val="en-US"/>
        </w:rPr>
        <w:t>. Finally, a full cost analysis accounting for both materials and manufacturing process has been performed. The final price is of the order of few thousands of euros, which is affordable for both public and private institutions such as schools, hospitals, and private companies</w:t>
      </w:r>
      <w:r w:rsidR="00EC61DC">
        <w:rPr>
          <w:rFonts w:ascii="Cambria" w:hAnsi="Cambria"/>
          <w:sz w:val="20"/>
          <w:szCs w:val="20"/>
          <w:lang w:val="en-US"/>
        </w:rPr>
        <w:t>.</w:t>
      </w:r>
      <w:r w:rsidR="00EC61DC">
        <w:rPr>
          <w:rFonts w:ascii="Cambria" w:hAnsi="Cambria"/>
          <w:sz w:val="20"/>
          <w:szCs w:val="20"/>
          <w:lang w:val="en-US"/>
        </w:rPr>
        <w:tab/>
      </w:r>
      <w:r w:rsidR="00EC61DC">
        <w:rPr>
          <w:rFonts w:cs="Times New Roman"/>
          <w:sz w:val="20"/>
          <w:szCs w:val="20"/>
          <w:lang w:val="en-US"/>
        </w:rPr>
        <w:t xml:space="preserve"> </w:t>
      </w:r>
      <w:r w:rsidR="00EC61DC">
        <w:rPr>
          <w:sz w:val="20"/>
          <w:szCs w:val="20"/>
          <w:lang w:val="en-US"/>
        </w:rPr>
        <w:br/>
        <w:t>I</w:t>
      </w:r>
      <w:r w:rsidR="00EC61DC" w:rsidRPr="00C21327">
        <w:rPr>
          <w:sz w:val="20"/>
          <w:szCs w:val="20"/>
          <w:lang w:val="en-US"/>
        </w:rPr>
        <w:t xml:space="preserve">n conclusion, the team thinks that its device can spread thanks to an increase in </w:t>
      </w:r>
      <w:r w:rsidR="00EC61DC">
        <w:rPr>
          <w:sz w:val="20"/>
          <w:szCs w:val="20"/>
          <w:lang w:val="en-US"/>
        </w:rPr>
        <w:t xml:space="preserve">pollution awareness through sensitization campaign. In fact, in this way it would </w:t>
      </w:r>
      <w:r w:rsidR="00EC61DC">
        <w:rPr>
          <w:sz w:val="20"/>
          <w:szCs w:val="20"/>
          <w:lang w:val="en-US"/>
        </w:rPr>
        <w:lastRenderedPageBreak/>
        <w:t>be possible to force authority to set more stringent regulations about ozone pollution.</w:t>
      </w:r>
    </w:p>
    <w:p w14:paraId="0A425136" w14:textId="35B86D9E" w:rsidR="00482DBE" w:rsidRPr="00F4372B" w:rsidRDefault="009020D2" w:rsidP="009020D2">
      <w:pPr>
        <w:spacing w:after="120"/>
        <w:ind w:left="2694"/>
        <w:jc w:val="both"/>
        <w:rPr>
          <w:rFonts w:ascii="Cambria" w:hAnsi="Cambria"/>
          <w:sz w:val="20"/>
          <w:lang w:val="en-US"/>
        </w:rPr>
      </w:pPr>
      <w:r w:rsidRPr="00202B14">
        <w:rPr>
          <w:rFonts w:ascii="Cambria" w:hAnsi="Cambria"/>
          <w:noProof/>
          <w:sz w:val="20"/>
        </w:rPr>
        <mc:AlternateContent>
          <mc:Choice Requires="wps">
            <w:drawing>
              <wp:anchor distT="0" distB="0" distL="114300" distR="114300" simplePos="0" relativeHeight="251665408" behindDoc="0" locked="0" layoutInCell="1" allowOverlap="1" wp14:anchorId="7B149D16" wp14:editId="07D34CCF">
                <wp:simplePos x="0" y="0"/>
                <wp:positionH relativeFrom="column">
                  <wp:posOffset>-213360</wp:posOffset>
                </wp:positionH>
                <wp:positionV relativeFrom="paragraph">
                  <wp:posOffset>177800</wp:posOffset>
                </wp:positionV>
                <wp:extent cx="1647825" cy="608965"/>
                <wp:effectExtent l="0" t="0" r="0" b="63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647825" cy="608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CB63A5" w14:textId="05228FF7" w:rsidR="006E2E91" w:rsidRPr="00202B14" w:rsidRDefault="006E2E91" w:rsidP="00482DBE">
                            <w:pPr>
                              <w:rPr>
                                <w:rFonts w:ascii="Cambria" w:hAnsi="Cambria"/>
                                <w:sz w:val="22"/>
                              </w:rPr>
                            </w:pPr>
                            <w:r w:rsidRPr="00202B14">
                              <w:rPr>
                                <w:rFonts w:ascii="Cambria" w:hAnsi="Cambria"/>
                                <w:b/>
                                <w:sz w:val="22"/>
                                <w:lang w:val="en-GB"/>
                              </w:rPr>
                              <w:t>Main bibliographic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49D16" id="Casella di testo 13" o:spid="_x0000_s1039" type="#_x0000_t202" style="position:absolute;left:0;text-align:left;margin-left:-16.8pt;margin-top:14pt;width:129.75pt;height:4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" filled="f" stroked="f">
                <v:textbox>
                  <w:txbxContent>
                    <w:p w14:paraId="2FCB63A5" w14:textId="05228FF7" w:rsidR="006E2E91" w:rsidRPr="00202B14" w:rsidRDefault="006E2E91" w:rsidP="00482DBE">
                      <w:pPr>
                        <w:rPr>
                          <w:rFonts w:ascii="Cambria" w:hAnsi="Cambria"/>
                          <w:sz w:val="22"/>
                        </w:rPr>
                      </w:pPr>
                      <w:r w:rsidRPr="00202B14">
                        <w:rPr>
                          <w:rFonts w:ascii="Cambria" w:hAnsi="Cambria"/>
                          <w:b/>
                          <w:sz w:val="22"/>
                          <w:lang w:val="en-GB"/>
                        </w:rPr>
                        <w:t>Main bibliographic references</w:t>
                      </w:r>
                    </w:p>
                  </w:txbxContent>
                </v:textbox>
                <w10:wrap type="square"/>
              </v:shape>
            </w:pict>
          </mc:Fallback>
        </mc:AlternateContent>
      </w:r>
    </w:p>
    <w:p w14:paraId="4EC9B207" w14:textId="77777777" w:rsidR="00473AEF" w:rsidRDefault="00473AEF" w:rsidP="00473AEF">
      <w:pPr>
        <w:ind w:left="2694"/>
        <w:jc w:val="both"/>
        <w:rPr>
          <w:rFonts w:ascii="Cambria" w:hAnsi="Cambria"/>
          <w:sz w:val="20"/>
          <w:lang w:val="en-US"/>
        </w:rPr>
      </w:pPr>
      <w:r w:rsidRPr="0030110D">
        <w:rPr>
          <w:rFonts w:ascii="Cambria" w:hAnsi="Cambria"/>
          <w:sz w:val="20"/>
          <w:lang w:val="en-US"/>
        </w:rPr>
        <w:t xml:space="preserve">T. </w:t>
      </w:r>
      <w:proofErr w:type="spellStart"/>
      <w:r w:rsidRPr="0030110D">
        <w:rPr>
          <w:rFonts w:ascii="Cambria" w:hAnsi="Cambria"/>
          <w:sz w:val="20"/>
          <w:lang w:val="en-US"/>
        </w:rPr>
        <w:t>Batakliev</w:t>
      </w:r>
      <w:proofErr w:type="spellEnd"/>
      <w:r w:rsidRPr="0030110D">
        <w:rPr>
          <w:rFonts w:ascii="Cambria" w:hAnsi="Cambria"/>
          <w:sz w:val="20"/>
          <w:lang w:val="en-US"/>
        </w:rPr>
        <w:t xml:space="preserve">, V. </w:t>
      </w:r>
      <w:proofErr w:type="spellStart"/>
      <w:r w:rsidRPr="0030110D">
        <w:rPr>
          <w:rFonts w:ascii="Cambria" w:hAnsi="Cambria"/>
          <w:sz w:val="20"/>
          <w:lang w:val="en-US"/>
        </w:rPr>
        <w:t>Georgiev</w:t>
      </w:r>
      <w:proofErr w:type="spellEnd"/>
      <w:r w:rsidRPr="0030110D">
        <w:rPr>
          <w:rFonts w:ascii="Cambria" w:hAnsi="Cambria"/>
          <w:sz w:val="20"/>
          <w:lang w:val="en-US"/>
        </w:rPr>
        <w:t xml:space="preserve">., M. </w:t>
      </w:r>
      <w:proofErr w:type="spellStart"/>
      <w:r w:rsidRPr="0030110D">
        <w:rPr>
          <w:rFonts w:ascii="Cambria" w:hAnsi="Cambria"/>
          <w:sz w:val="20"/>
          <w:lang w:val="en-US"/>
        </w:rPr>
        <w:t>Anachkov</w:t>
      </w:r>
      <w:proofErr w:type="spellEnd"/>
      <w:r w:rsidRPr="0030110D">
        <w:rPr>
          <w:rFonts w:ascii="Cambria" w:hAnsi="Cambria"/>
          <w:sz w:val="20"/>
          <w:lang w:val="en-US"/>
        </w:rPr>
        <w:t xml:space="preserve">, S. </w:t>
      </w:r>
      <w:proofErr w:type="spellStart"/>
      <w:r w:rsidRPr="0030110D">
        <w:rPr>
          <w:rFonts w:ascii="Cambria" w:hAnsi="Cambria"/>
          <w:sz w:val="20"/>
          <w:lang w:val="en-US"/>
        </w:rPr>
        <w:t>Rakovsky</w:t>
      </w:r>
      <w:proofErr w:type="spellEnd"/>
      <w:r w:rsidRPr="0030110D">
        <w:rPr>
          <w:rFonts w:ascii="Cambria" w:hAnsi="Cambria"/>
          <w:sz w:val="20"/>
          <w:lang w:val="en-US"/>
        </w:rPr>
        <w:t xml:space="preserve"> and G. </w:t>
      </w:r>
      <w:proofErr w:type="spellStart"/>
      <w:r w:rsidRPr="0030110D">
        <w:rPr>
          <w:rFonts w:ascii="Cambria" w:hAnsi="Cambria"/>
          <w:sz w:val="20"/>
          <w:lang w:val="en-US"/>
        </w:rPr>
        <w:t>Zaikov</w:t>
      </w:r>
      <w:proofErr w:type="spellEnd"/>
      <w:r w:rsidRPr="0030110D">
        <w:rPr>
          <w:rFonts w:ascii="Cambria" w:hAnsi="Cambria"/>
          <w:sz w:val="20"/>
          <w:lang w:val="en-US"/>
        </w:rPr>
        <w:t xml:space="preserve">, Ozone decomposition, </w:t>
      </w:r>
      <w:r w:rsidRPr="0030110D">
        <w:rPr>
          <w:rFonts w:ascii="Cambria" w:hAnsi="Cambria"/>
          <w:i/>
          <w:sz w:val="20"/>
          <w:lang w:val="en-US"/>
        </w:rPr>
        <w:t>Interdisciplinary Toxicology</w:t>
      </w:r>
      <w:r w:rsidRPr="0030110D">
        <w:rPr>
          <w:rFonts w:ascii="Cambria" w:hAnsi="Cambria"/>
          <w:sz w:val="20"/>
          <w:lang w:val="en-US"/>
        </w:rPr>
        <w:t>, 7:2, 47–59, 2014</w:t>
      </w:r>
      <w:r>
        <w:rPr>
          <w:rFonts w:ascii="Cambria" w:hAnsi="Cambria"/>
          <w:sz w:val="20"/>
          <w:lang w:val="en-US"/>
        </w:rPr>
        <w:t>.</w:t>
      </w:r>
    </w:p>
    <w:p w14:paraId="2ABFA7C3" w14:textId="77777777" w:rsidR="00473AEF" w:rsidRDefault="00473AEF" w:rsidP="00473AEF">
      <w:pPr>
        <w:ind w:left="2694"/>
        <w:jc w:val="both"/>
        <w:rPr>
          <w:rFonts w:ascii="Cambria" w:hAnsi="Cambria"/>
          <w:sz w:val="20"/>
          <w:lang w:val="en-US"/>
        </w:rPr>
      </w:pPr>
    </w:p>
    <w:p w14:paraId="1593A8ED" w14:textId="77777777" w:rsidR="00473AEF" w:rsidRDefault="00473AEF" w:rsidP="00473AEF">
      <w:pPr>
        <w:ind w:left="2694"/>
        <w:jc w:val="both"/>
        <w:rPr>
          <w:rFonts w:ascii="Cambria" w:hAnsi="Cambria"/>
          <w:sz w:val="20"/>
          <w:lang w:val="en-US"/>
        </w:rPr>
      </w:pPr>
      <w:r w:rsidRPr="0030110D">
        <w:rPr>
          <w:rFonts w:ascii="Cambria" w:hAnsi="Cambria"/>
          <w:sz w:val="20"/>
          <w:lang w:val="en-US"/>
        </w:rPr>
        <w:t>B. B. Daly, Woods practical guide to fan engineering, Woods of Colchester Limited, 1978.</w:t>
      </w:r>
    </w:p>
    <w:p w14:paraId="5CC451B4" w14:textId="77777777" w:rsidR="00473AEF" w:rsidRPr="0030110D" w:rsidRDefault="00473AEF" w:rsidP="00473AEF">
      <w:pPr>
        <w:ind w:left="2694"/>
        <w:jc w:val="both"/>
        <w:rPr>
          <w:rFonts w:ascii="Cambria" w:hAnsi="Cambria"/>
          <w:sz w:val="20"/>
          <w:lang w:val="en-US"/>
        </w:rPr>
      </w:pPr>
    </w:p>
    <w:p w14:paraId="727F5CC6" w14:textId="77777777" w:rsidR="00473AEF" w:rsidRPr="0030110D" w:rsidRDefault="00473AEF" w:rsidP="00473AEF">
      <w:pPr>
        <w:ind w:left="2694"/>
        <w:jc w:val="both"/>
        <w:rPr>
          <w:rFonts w:ascii="Cambria" w:hAnsi="Cambria"/>
          <w:sz w:val="20"/>
          <w:lang w:val="en-US"/>
        </w:rPr>
      </w:pPr>
      <w:r w:rsidRPr="0030110D">
        <w:rPr>
          <w:rFonts w:ascii="Cambria" w:hAnsi="Cambria"/>
          <w:sz w:val="20"/>
          <w:lang w:val="en-US"/>
        </w:rPr>
        <w:t xml:space="preserve">M. Lippmann, HEALTH EFFECTS OF OZONE A Critical Review, </w:t>
      </w:r>
      <w:r w:rsidRPr="0030110D">
        <w:rPr>
          <w:rFonts w:ascii="Cambria" w:hAnsi="Cambria"/>
          <w:i/>
          <w:sz w:val="20"/>
          <w:lang w:val="en-US"/>
        </w:rPr>
        <w:t>Journal of the Air Pollution Control Association</w:t>
      </w:r>
      <w:r w:rsidRPr="0030110D">
        <w:rPr>
          <w:rFonts w:ascii="Cambria" w:hAnsi="Cambria"/>
          <w:sz w:val="20"/>
          <w:lang w:val="en-US"/>
        </w:rPr>
        <w:t>, 39:5, 672-695, 1989.</w:t>
      </w:r>
    </w:p>
    <w:p w14:paraId="1B1717D6" w14:textId="77777777" w:rsidR="00473AEF" w:rsidRDefault="00473AEF" w:rsidP="00473AEF">
      <w:pPr>
        <w:ind w:left="2694"/>
        <w:jc w:val="both"/>
        <w:rPr>
          <w:rFonts w:ascii="Cambria" w:hAnsi="Cambria"/>
          <w:sz w:val="20"/>
          <w:lang w:val="en-US"/>
        </w:rPr>
      </w:pPr>
    </w:p>
    <w:p w14:paraId="5FFA229D" w14:textId="77777777" w:rsidR="00473AEF" w:rsidRPr="0030110D" w:rsidRDefault="00473AEF" w:rsidP="00473AEF">
      <w:pPr>
        <w:ind w:left="2694"/>
        <w:jc w:val="both"/>
        <w:rPr>
          <w:rFonts w:ascii="Cambria" w:hAnsi="Cambria"/>
          <w:sz w:val="20"/>
          <w:lang w:val="en-US"/>
        </w:rPr>
      </w:pPr>
      <w:proofErr w:type="spellStart"/>
      <w:r w:rsidRPr="0030110D">
        <w:rPr>
          <w:rFonts w:ascii="Cambria" w:hAnsi="Cambria"/>
          <w:sz w:val="20"/>
          <w:lang w:val="en-US"/>
        </w:rPr>
        <w:t>Mintz</w:t>
      </w:r>
      <w:proofErr w:type="spellEnd"/>
      <w:r w:rsidRPr="0030110D">
        <w:rPr>
          <w:rFonts w:ascii="Cambria" w:hAnsi="Cambria"/>
          <w:sz w:val="20"/>
          <w:lang w:val="en-US"/>
        </w:rPr>
        <w:t xml:space="preserve">, Technical Assistance Document for the Reporting of Daily Air Quality – the Air Quality Index (AQI), </w:t>
      </w:r>
      <w:r w:rsidRPr="0030110D">
        <w:rPr>
          <w:rFonts w:ascii="Cambria" w:hAnsi="Cambria"/>
          <w:i/>
          <w:sz w:val="20"/>
          <w:lang w:val="en-US"/>
        </w:rPr>
        <w:t>U.S. Environmental Protection Agency</w:t>
      </w:r>
      <w:r w:rsidRPr="0030110D">
        <w:rPr>
          <w:rFonts w:ascii="Cambria" w:hAnsi="Cambria"/>
          <w:sz w:val="20"/>
          <w:lang w:val="en-US"/>
        </w:rPr>
        <w:t>, Triangle Park, North Carolina, 2012.</w:t>
      </w:r>
    </w:p>
    <w:p w14:paraId="1A0ED1E1" w14:textId="77777777" w:rsidR="00473AEF" w:rsidRDefault="00473AEF" w:rsidP="00473AEF">
      <w:pPr>
        <w:ind w:left="2694"/>
        <w:jc w:val="both"/>
        <w:rPr>
          <w:rFonts w:ascii="Cambria" w:hAnsi="Cambria"/>
          <w:sz w:val="20"/>
          <w:lang w:val="en-US"/>
        </w:rPr>
      </w:pPr>
    </w:p>
    <w:p w14:paraId="45966D58" w14:textId="77777777" w:rsidR="00473AEF" w:rsidRDefault="00473AEF" w:rsidP="00473AEF">
      <w:pPr>
        <w:ind w:left="2694"/>
        <w:jc w:val="both"/>
        <w:rPr>
          <w:rFonts w:ascii="Cambria" w:hAnsi="Cambria"/>
          <w:sz w:val="20"/>
          <w:lang w:val="en-GB"/>
        </w:rPr>
      </w:pPr>
      <w:r w:rsidRPr="0030110D">
        <w:rPr>
          <w:rFonts w:ascii="Cambria" w:hAnsi="Cambria"/>
          <w:sz w:val="20"/>
          <w:lang w:val="en-GB"/>
        </w:rPr>
        <w:t xml:space="preserve">J. Pei, Y. Lua, and X. Yin. Catalytic Decomposition of Ozone by </w:t>
      </w:r>
      <w:proofErr w:type="spellStart"/>
      <w:r w:rsidRPr="0030110D">
        <w:rPr>
          <w:rFonts w:ascii="Cambria" w:hAnsi="Cambria"/>
          <w:sz w:val="20"/>
          <w:lang w:val="en-GB"/>
        </w:rPr>
        <w:t>CuO</w:t>
      </w:r>
      <w:proofErr w:type="spellEnd"/>
      <w:r w:rsidRPr="0030110D">
        <w:rPr>
          <w:rFonts w:ascii="Cambria" w:hAnsi="Cambria"/>
          <w:sz w:val="20"/>
          <w:lang w:val="en-GB"/>
        </w:rPr>
        <w:t xml:space="preserve">/MnO2-Performance, Kinetics and Application Analysis. </w:t>
      </w:r>
      <w:r w:rsidRPr="0030110D">
        <w:rPr>
          <w:rFonts w:ascii="Cambria" w:hAnsi="Cambria"/>
          <w:i/>
          <w:sz w:val="20"/>
          <w:lang w:val="en-GB"/>
        </w:rPr>
        <w:t>Procedia Engineering</w:t>
      </w:r>
      <w:r w:rsidRPr="0030110D">
        <w:rPr>
          <w:rFonts w:ascii="Cambria" w:hAnsi="Cambria"/>
          <w:sz w:val="20"/>
          <w:lang w:val="en-GB"/>
        </w:rPr>
        <w:t>, 121, 792-800 , 2015.</w:t>
      </w:r>
    </w:p>
    <w:p w14:paraId="126D45DC" w14:textId="77777777" w:rsidR="00473AEF" w:rsidRDefault="00473AEF" w:rsidP="00473AEF">
      <w:pPr>
        <w:ind w:left="2694"/>
        <w:jc w:val="both"/>
        <w:rPr>
          <w:rFonts w:ascii="Cambria" w:hAnsi="Cambria"/>
          <w:sz w:val="20"/>
          <w:u w:val="single"/>
          <w:lang w:val="en-US"/>
        </w:rPr>
      </w:pPr>
    </w:p>
    <w:p w14:paraId="051DB2A9" w14:textId="77777777" w:rsidR="00473AEF" w:rsidRDefault="00473AEF" w:rsidP="00473AEF">
      <w:pPr>
        <w:ind w:left="2694"/>
        <w:jc w:val="both"/>
        <w:rPr>
          <w:rFonts w:ascii="Cambria" w:hAnsi="Cambria"/>
          <w:sz w:val="20"/>
          <w:u w:val="single"/>
          <w:lang w:val="en-US"/>
        </w:rPr>
      </w:pPr>
      <w:hyperlink r:id="rId27" w:history="1">
        <w:r w:rsidRPr="005B454F">
          <w:rPr>
            <w:rStyle w:val="Collegamentoipertestuale"/>
            <w:rFonts w:ascii="Cambria" w:hAnsi="Cambria"/>
            <w:sz w:val="20"/>
            <w:lang w:val="en-US"/>
          </w:rPr>
          <w:t>www.arpalombardia.it</w:t>
        </w:r>
      </w:hyperlink>
    </w:p>
    <w:p w14:paraId="5F5BB78A" w14:textId="77777777" w:rsidR="00473AEF" w:rsidRDefault="00473AEF" w:rsidP="00EC61DC">
      <w:pPr>
        <w:ind w:left="2694" w:firstLine="708"/>
        <w:jc w:val="both"/>
        <w:rPr>
          <w:rFonts w:ascii="Cambria" w:hAnsi="Cambria"/>
          <w:sz w:val="20"/>
          <w:u w:val="single"/>
          <w:lang w:val="en-US"/>
        </w:rPr>
      </w:pPr>
    </w:p>
    <w:p w14:paraId="5C9D012C" w14:textId="77777777" w:rsidR="00473AEF" w:rsidRPr="00DF6E1F" w:rsidRDefault="00473AEF" w:rsidP="00473AEF">
      <w:pPr>
        <w:ind w:left="2694"/>
        <w:jc w:val="both"/>
        <w:rPr>
          <w:rFonts w:ascii="Cambria" w:hAnsi="Cambria"/>
          <w:sz w:val="20"/>
          <w:u w:val="single"/>
          <w:lang w:val="en-US"/>
        </w:rPr>
      </w:pPr>
      <w:hyperlink r:id="rId28" w:history="1">
        <w:r w:rsidRPr="005B454F">
          <w:rPr>
            <w:rStyle w:val="Collegamentoipertestuale"/>
            <w:rFonts w:ascii="Cambria" w:hAnsi="Cambria"/>
            <w:sz w:val="20"/>
            <w:lang w:val="en-US"/>
          </w:rPr>
          <w:t>www.epa.gov/</w:t>
        </w:r>
      </w:hyperlink>
    </w:p>
    <w:p w14:paraId="0E42DF3C" w14:textId="77777777" w:rsidR="00473AEF" w:rsidRDefault="00473AEF" w:rsidP="00473AEF">
      <w:pPr>
        <w:ind w:left="2694"/>
        <w:jc w:val="both"/>
        <w:rPr>
          <w:rFonts w:ascii="Cambria" w:hAnsi="Cambria"/>
          <w:sz w:val="20"/>
          <w:u w:val="single"/>
          <w:lang w:val="en-US"/>
        </w:rPr>
      </w:pPr>
    </w:p>
    <w:p w14:paraId="367ACA01" w14:textId="77777777" w:rsidR="00473AEF" w:rsidRPr="00DF6E1F" w:rsidRDefault="00473AEF" w:rsidP="00473AEF">
      <w:pPr>
        <w:ind w:left="2694"/>
        <w:jc w:val="both"/>
        <w:rPr>
          <w:rFonts w:ascii="Cambria" w:hAnsi="Cambria"/>
          <w:sz w:val="20"/>
          <w:lang w:val="en-US"/>
        </w:rPr>
      </w:pPr>
      <w:hyperlink r:id="rId29" w:history="1">
        <w:r w:rsidRPr="005B454F">
          <w:rPr>
            <w:rStyle w:val="Collegamentoipertestuale"/>
            <w:rFonts w:ascii="Cambria" w:hAnsi="Cambria"/>
            <w:sz w:val="20"/>
            <w:lang w:val="en-US"/>
          </w:rPr>
          <w:t>www.ozonesolutions.com</w:t>
        </w:r>
      </w:hyperlink>
    </w:p>
    <w:p w14:paraId="1FA44D99" w14:textId="77777777" w:rsidR="00473AEF" w:rsidRPr="00473AEF" w:rsidRDefault="00473AEF" w:rsidP="00473AEF">
      <w:pPr>
        <w:ind w:left="2694"/>
        <w:jc w:val="both"/>
        <w:rPr>
          <w:rFonts w:ascii="Cambria" w:hAnsi="Cambria"/>
          <w:sz w:val="20"/>
          <w:lang w:val="en-GB"/>
        </w:rPr>
      </w:pPr>
    </w:p>
    <w:p w14:paraId="7D41BA20" w14:textId="77777777" w:rsidR="00473AEF" w:rsidRPr="00473AEF" w:rsidRDefault="00473AEF" w:rsidP="00473AEF">
      <w:pPr>
        <w:ind w:left="2694"/>
        <w:jc w:val="both"/>
        <w:rPr>
          <w:rFonts w:ascii="Cambria" w:hAnsi="Cambria"/>
          <w:sz w:val="20"/>
          <w:lang w:val="en-GB"/>
        </w:rPr>
      </w:pPr>
    </w:p>
    <w:p w14:paraId="08142461" w14:textId="77777777" w:rsidR="00ED3A4A" w:rsidRPr="00473AEF" w:rsidRDefault="00ED3A4A" w:rsidP="00473AEF">
      <w:pPr>
        <w:spacing w:after="120"/>
        <w:ind w:left="2694"/>
        <w:jc w:val="both"/>
        <w:rPr>
          <w:rFonts w:ascii="Cambria" w:hAnsi="Cambria"/>
          <w:sz w:val="20"/>
          <w:lang w:val="en-GB"/>
        </w:rPr>
      </w:pPr>
    </w:p>
    <w:sectPr w:rsidR="00ED3A4A" w:rsidRPr="00473AEF" w:rsidSect="00861966">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80333" w14:textId="77777777" w:rsidR="00D858CF" w:rsidRDefault="00D858CF" w:rsidP="00DB5554">
      <w:r>
        <w:separator/>
      </w:r>
    </w:p>
  </w:endnote>
  <w:endnote w:type="continuationSeparator" w:id="0">
    <w:p w14:paraId="2FC1DD50" w14:textId="77777777" w:rsidR="00D858CF" w:rsidRDefault="00D858CF" w:rsidP="00DB5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Fabrica">
    <w:altName w:val="Calibri"/>
    <w:panose1 w:val="00000000000000000000"/>
    <w:charset w:val="00"/>
    <w:family w:val="modern"/>
    <w:notTrueType/>
    <w:pitch w:val="variable"/>
    <w:sig w:usb0="00000003" w:usb1="00000000" w:usb2="00000000" w:usb3="00000000" w:csb0="00000001" w:csb1="00000000"/>
  </w:font>
  <w:font w:name="Roboto">
    <w:altName w:val="Arial"/>
    <w:charset w:val="00"/>
    <w:family w:val="auto"/>
    <w:pitch w:val="variable"/>
    <w:sig w:usb0="00000001"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CD2F3" w14:textId="77777777" w:rsidR="00D858CF" w:rsidRDefault="00D858CF" w:rsidP="00DB5554">
      <w:r>
        <w:separator/>
      </w:r>
    </w:p>
  </w:footnote>
  <w:footnote w:type="continuationSeparator" w:id="0">
    <w:p w14:paraId="20B845ED" w14:textId="77777777" w:rsidR="00D858CF" w:rsidRDefault="00D858CF" w:rsidP="00DB5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93D3D" w14:textId="3695882E" w:rsidR="006E2E91" w:rsidRDefault="006E2E91">
    <w:pPr>
      <w:pStyle w:val="Intestazione"/>
    </w:pPr>
    <w:r>
      <w:rPr>
        <w:noProof/>
      </w:rPr>
      <w:drawing>
        <wp:anchor distT="0" distB="0" distL="114300" distR="114300" simplePos="0" relativeHeight="251658240" behindDoc="1" locked="0" layoutInCell="1" allowOverlap="1" wp14:anchorId="3CA56C7B" wp14:editId="7B3917C2">
          <wp:simplePos x="0" y="0"/>
          <wp:positionH relativeFrom="column">
            <wp:posOffset>-737235</wp:posOffset>
          </wp:positionH>
          <wp:positionV relativeFrom="paragraph">
            <wp:posOffset>-465455</wp:posOffset>
          </wp:positionV>
          <wp:extent cx="7580650" cy="10717742"/>
          <wp:effectExtent l="0" t="0" r="0" b="127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 ASP 5.jpg"/>
                  <pic:cNvPicPr/>
                </pic:nvPicPr>
                <pic:blipFill>
                  <a:blip r:embed="rId1">
                    <a:extLst>
                      <a:ext uri="{28A0092B-C50C-407E-A947-70E740481C1C}">
                        <a14:useLocalDpi xmlns:a14="http://schemas.microsoft.com/office/drawing/2010/main" val="0"/>
                      </a:ext>
                    </a:extLst>
                  </a:blip>
                  <a:stretch>
                    <a:fillRect/>
                  </a:stretch>
                </pic:blipFill>
                <pic:spPr>
                  <a:xfrm>
                    <a:off x="0" y="0"/>
                    <a:ext cx="7580650" cy="1071774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1966"/>
    <w:rsid w:val="00007A8D"/>
    <w:rsid w:val="00022518"/>
    <w:rsid w:val="00024EB1"/>
    <w:rsid w:val="00025D74"/>
    <w:rsid w:val="00043C15"/>
    <w:rsid w:val="000A09FB"/>
    <w:rsid w:val="000A3E0B"/>
    <w:rsid w:val="001050BA"/>
    <w:rsid w:val="00123BCD"/>
    <w:rsid w:val="00135C9D"/>
    <w:rsid w:val="0014116B"/>
    <w:rsid w:val="001845CF"/>
    <w:rsid w:val="001966FE"/>
    <w:rsid w:val="001B5694"/>
    <w:rsid w:val="001D7511"/>
    <w:rsid w:val="001D77BE"/>
    <w:rsid w:val="001D7B6A"/>
    <w:rsid w:val="001E0953"/>
    <w:rsid w:val="00202B14"/>
    <w:rsid w:val="00231266"/>
    <w:rsid w:val="0025399D"/>
    <w:rsid w:val="002852F8"/>
    <w:rsid w:val="00294613"/>
    <w:rsid w:val="002A6475"/>
    <w:rsid w:val="002D0929"/>
    <w:rsid w:val="00323107"/>
    <w:rsid w:val="003430F9"/>
    <w:rsid w:val="00354F29"/>
    <w:rsid w:val="003A2D60"/>
    <w:rsid w:val="003F25B6"/>
    <w:rsid w:val="00426558"/>
    <w:rsid w:val="004407F2"/>
    <w:rsid w:val="004738E6"/>
    <w:rsid w:val="00473AEF"/>
    <w:rsid w:val="00482DBE"/>
    <w:rsid w:val="00490341"/>
    <w:rsid w:val="004D4B45"/>
    <w:rsid w:val="004E77E7"/>
    <w:rsid w:val="00530E2F"/>
    <w:rsid w:val="005405E8"/>
    <w:rsid w:val="00543620"/>
    <w:rsid w:val="00567B5B"/>
    <w:rsid w:val="005735ED"/>
    <w:rsid w:val="00574630"/>
    <w:rsid w:val="005812A5"/>
    <w:rsid w:val="005A121E"/>
    <w:rsid w:val="005B30D4"/>
    <w:rsid w:val="005D469C"/>
    <w:rsid w:val="005F44B2"/>
    <w:rsid w:val="0061503B"/>
    <w:rsid w:val="00615531"/>
    <w:rsid w:val="006706AA"/>
    <w:rsid w:val="006C0377"/>
    <w:rsid w:val="006E2E91"/>
    <w:rsid w:val="0072178E"/>
    <w:rsid w:val="00747575"/>
    <w:rsid w:val="00755B0C"/>
    <w:rsid w:val="00795F17"/>
    <w:rsid w:val="007D0EDD"/>
    <w:rsid w:val="007E0397"/>
    <w:rsid w:val="008379C3"/>
    <w:rsid w:val="00853B54"/>
    <w:rsid w:val="00861966"/>
    <w:rsid w:val="00872B15"/>
    <w:rsid w:val="00873F4B"/>
    <w:rsid w:val="00895943"/>
    <w:rsid w:val="008B00E9"/>
    <w:rsid w:val="008D0B84"/>
    <w:rsid w:val="008F3058"/>
    <w:rsid w:val="008F5A17"/>
    <w:rsid w:val="009020D2"/>
    <w:rsid w:val="00902194"/>
    <w:rsid w:val="00903634"/>
    <w:rsid w:val="0091053C"/>
    <w:rsid w:val="00931540"/>
    <w:rsid w:val="009352FD"/>
    <w:rsid w:val="0094165D"/>
    <w:rsid w:val="009546D1"/>
    <w:rsid w:val="00972699"/>
    <w:rsid w:val="00991FB1"/>
    <w:rsid w:val="009C1F13"/>
    <w:rsid w:val="00A3429B"/>
    <w:rsid w:val="00A4071F"/>
    <w:rsid w:val="00A414C2"/>
    <w:rsid w:val="00A479FE"/>
    <w:rsid w:val="00A502A8"/>
    <w:rsid w:val="00A91CEF"/>
    <w:rsid w:val="00AC2DCC"/>
    <w:rsid w:val="00B07CCD"/>
    <w:rsid w:val="00B2218B"/>
    <w:rsid w:val="00B62720"/>
    <w:rsid w:val="00BA2E76"/>
    <w:rsid w:val="00BC1CED"/>
    <w:rsid w:val="00C97D29"/>
    <w:rsid w:val="00CC0C4C"/>
    <w:rsid w:val="00D362B8"/>
    <w:rsid w:val="00D458A9"/>
    <w:rsid w:val="00D858CF"/>
    <w:rsid w:val="00DB5554"/>
    <w:rsid w:val="00DC792D"/>
    <w:rsid w:val="00DD01CA"/>
    <w:rsid w:val="00E14E3B"/>
    <w:rsid w:val="00E812CD"/>
    <w:rsid w:val="00E86199"/>
    <w:rsid w:val="00E8678C"/>
    <w:rsid w:val="00EA5EE4"/>
    <w:rsid w:val="00EC43F6"/>
    <w:rsid w:val="00EC61DC"/>
    <w:rsid w:val="00ED3A4A"/>
    <w:rsid w:val="00EF3084"/>
    <w:rsid w:val="00F002F7"/>
    <w:rsid w:val="00F36858"/>
    <w:rsid w:val="00F43143"/>
    <w:rsid w:val="00F4372B"/>
    <w:rsid w:val="00F43822"/>
    <w:rsid w:val="00F672BE"/>
    <w:rsid w:val="00F74D34"/>
    <w:rsid w:val="00F819B7"/>
    <w:rsid w:val="00F8236F"/>
    <w:rsid w:val="00FF163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DDEFBF"/>
  <w14:defaultImageDpi w14:val="300"/>
  <w15:docId w15:val="{BCEEC9B7-2FC5-4ABA-AD07-D0F0FD92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qFormat/>
    <w:rsid w:val="0086196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unhideWhenUsed/>
    <w:qFormat/>
    <w:rsid w:val="00AC2DCC"/>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861966"/>
    <w:pPr>
      <w:ind w:left="3828"/>
    </w:pPr>
  </w:style>
  <w:style w:type="character" w:customStyle="1" w:styleId="Titolo1Carattere">
    <w:name w:val="Titolo 1 Carattere"/>
    <w:basedOn w:val="Carpredefinitoparagrafo"/>
    <w:link w:val="Titolo1"/>
    <w:rsid w:val="00861966"/>
    <w:rPr>
      <w:rFonts w:asciiTheme="majorHAnsi" w:eastAsiaTheme="majorEastAsia" w:hAnsiTheme="majorHAnsi" w:cstheme="majorBidi"/>
      <w:b/>
      <w:bCs/>
      <w:color w:val="345A8A" w:themeColor="accent1" w:themeShade="B5"/>
      <w:sz w:val="32"/>
      <w:szCs w:val="32"/>
    </w:rPr>
  </w:style>
  <w:style w:type="paragraph" w:styleId="Testofumetto">
    <w:name w:val="Balloon Text"/>
    <w:basedOn w:val="Normale"/>
    <w:link w:val="TestofumettoCarattere"/>
    <w:uiPriority w:val="99"/>
    <w:semiHidden/>
    <w:unhideWhenUsed/>
    <w:rsid w:val="0086196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861966"/>
    <w:rPr>
      <w:rFonts w:ascii="Lucida Grande" w:hAnsi="Lucida Grande" w:cs="Lucida Grande"/>
      <w:sz w:val="18"/>
      <w:szCs w:val="18"/>
    </w:rPr>
  </w:style>
  <w:style w:type="paragraph" w:customStyle="1" w:styleId="Pa1">
    <w:name w:val="Pa1"/>
    <w:basedOn w:val="Normale"/>
    <w:next w:val="Normale"/>
    <w:uiPriority w:val="99"/>
    <w:rsid w:val="008379C3"/>
    <w:pPr>
      <w:autoSpaceDE w:val="0"/>
      <w:autoSpaceDN w:val="0"/>
      <w:adjustRightInd w:val="0"/>
      <w:spacing w:line="241" w:lineRule="atLeast"/>
    </w:pPr>
    <w:rPr>
      <w:rFonts w:ascii="Fabrica" w:eastAsia="Calibri" w:hAnsi="Fabrica" w:cs="Times New Roman"/>
      <w:lang w:val="en-GB" w:eastAsia="en-US"/>
    </w:rPr>
  </w:style>
  <w:style w:type="character" w:customStyle="1" w:styleId="A3">
    <w:name w:val="A3"/>
    <w:uiPriority w:val="99"/>
    <w:rsid w:val="008379C3"/>
    <w:rPr>
      <w:color w:val="000000"/>
      <w:sz w:val="16"/>
    </w:rPr>
  </w:style>
  <w:style w:type="character" w:customStyle="1" w:styleId="A9">
    <w:name w:val="A9"/>
    <w:uiPriority w:val="99"/>
    <w:rsid w:val="008379C3"/>
    <w:rPr>
      <w:color w:val="000000"/>
      <w:sz w:val="18"/>
    </w:rPr>
  </w:style>
  <w:style w:type="paragraph" w:styleId="Intestazione">
    <w:name w:val="header"/>
    <w:basedOn w:val="Normale"/>
    <w:link w:val="IntestazioneCarattere"/>
    <w:uiPriority w:val="99"/>
    <w:unhideWhenUsed/>
    <w:rsid w:val="00DB5554"/>
    <w:pPr>
      <w:tabs>
        <w:tab w:val="center" w:pos="4819"/>
        <w:tab w:val="right" w:pos="9638"/>
      </w:tabs>
    </w:pPr>
  </w:style>
  <w:style w:type="character" w:customStyle="1" w:styleId="IntestazioneCarattere">
    <w:name w:val="Intestazione Carattere"/>
    <w:basedOn w:val="Carpredefinitoparagrafo"/>
    <w:link w:val="Intestazione"/>
    <w:uiPriority w:val="99"/>
    <w:rsid w:val="00DB5554"/>
  </w:style>
  <w:style w:type="paragraph" w:styleId="Pidipagina">
    <w:name w:val="footer"/>
    <w:basedOn w:val="Normale"/>
    <w:link w:val="PidipaginaCarattere"/>
    <w:uiPriority w:val="99"/>
    <w:unhideWhenUsed/>
    <w:rsid w:val="00DB5554"/>
    <w:pPr>
      <w:tabs>
        <w:tab w:val="center" w:pos="4819"/>
        <w:tab w:val="right" w:pos="9638"/>
      </w:tabs>
    </w:pPr>
  </w:style>
  <w:style w:type="character" w:customStyle="1" w:styleId="PidipaginaCarattere">
    <w:name w:val="Piè di pagina Carattere"/>
    <w:basedOn w:val="Carpredefinitoparagrafo"/>
    <w:link w:val="Pidipagina"/>
    <w:uiPriority w:val="99"/>
    <w:rsid w:val="00DB5554"/>
  </w:style>
  <w:style w:type="character" w:customStyle="1" w:styleId="Titolo2Carattere">
    <w:name w:val="Titolo 2 Carattere"/>
    <w:basedOn w:val="Carpredefinitoparagrafo"/>
    <w:link w:val="Titolo2"/>
    <w:rsid w:val="00AC2DCC"/>
    <w:rPr>
      <w:rFonts w:asciiTheme="majorHAnsi" w:eastAsiaTheme="majorEastAsia" w:hAnsiTheme="majorHAnsi" w:cstheme="majorBidi"/>
      <w:color w:val="365F91" w:themeColor="accent1" w:themeShade="BF"/>
      <w:sz w:val="26"/>
      <w:szCs w:val="26"/>
      <w:lang w:eastAsia="en-US"/>
    </w:rPr>
  </w:style>
  <w:style w:type="paragraph" w:customStyle="1" w:styleId="Referencetext">
    <w:name w:val="Reference text"/>
    <w:basedOn w:val="Normale"/>
    <w:autoRedefine/>
    <w:rsid w:val="00482DBE"/>
    <w:pPr>
      <w:tabs>
        <w:tab w:val="left" w:pos="1134"/>
      </w:tabs>
      <w:suppressAutoHyphens/>
      <w:spacing w:after="180"/>
      <w:jc w:val="both"/>
    </w:pPr>
    <w:rPr>
      <w:rFonts w:ascii="Times New Roman" w:eastAsia="Times New Roman" w:hAnsi="Times New Roman" w:cs="Times New Roman"/>
      <w:sz w:val="18"/>
      <w:szCs w:val="20"/>
      <w:lang w:val="en-GB" w:eastAsia="en-US"/>
    </w:rPr>
  </w:style>
  <w:style w:type="paragraph" w:customStyle="1" w:styleId="Default">
    <w:name w:val="Default"/>
    <w:rsid w:val="006706AA"/>
    <w:pPr>
      <w:autoSpaceDE w:val="0"/>
      <w:autoSpaceDN w:val="0"/>
      <w:adjustRightInd w:val="0"/>
    </w:pPr>
    <w:rPr>
      <w:rFonts w:ascii="Calibri" w:eastAsia="Times New Roman" w:hAnsi="Calibri" w:cs="Calibri"/>
      <w:color w:val="000000"/>
      <w:lang w:val="en-US" w:eastAsia="en-US"/>
    </w:rPr>
  </w:style>
  <w:style w:type="character" w:styleId="Collegamentoipertestuale">
    <w:name w:val="Hyperlink"/>
    <w:basedOn w:val="Carpredefinitoparagrafo"/>
    <w:uiPriority w:val="99"/>
    <w:unhideWhenUsed/>
    <w:rsid w:val="00B07CCD"/>
    <w:rPr>
      <w:color w:val="0000FF" w:themeColor="hyperlink"/>
      <w:u w:val="single"/>
    </w:rPr>
  </w:style>
  <w:style w:type="character" w:styleId="Menzionenonrisolta">
    <w:name w:val="Unresolved Mention"/>
    <w:basedOn w:val="Carpredefinitoparagrafo"/>
    <w:uiPriority w:val="99"/>
    <w:semiHidden/>
    <w:unhideWhenUsed/>
    <w:rsid w:val="00B07CCD"/>
    <w:rPr>
      <w:color w:val="605E5C"/>
      <w:shd w:val="clear" w:color="auto" w:fill="E1DFDD"/>
    </w:rPr>
  </w:style>
  <w:style w:type="paragraph" w:styleId="Paragrafoelenco">
    <w:name w:val="List Paragraph"/>
    <w:basedOn w:val="Normale"/>
    <w:uiPriority w:val="34"/>
    <w:qFormat/>
    <w:rsid w:val="004903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3267">
      <w:bodyDiv w:val="1"/>
      <w:marLeft w:val="0"/>
      <w:marRight w:val="0"/>
      <w:marTop w:val="0"/>
      <w:marBottom w:val="0"/>
      <w:divBdr>
        <w:top w:val="none" w:sz="0" w:space="0" w:color="auto"/>
        <w:left w:val="none" w:sz="0" w:space="0" w:color="auto"/>
        <w:bottom w:val="none" w:sz="0" w:space="0" w:color="auto"/>
        <w:right w:val="none" w:sz="0" w:space="0" w:color="auto"/>
      </w:divBdr>
    </w:div>
    <w:div w:id="494418498">
      <w:bodyDiv w:val="1"/>
      <w:marLeft w:val="0"/>
      <w:marRight w:val="0"/>
      <w:marTop w:val="0"/>
      <w:marBottom w:val="0"/>
      <w:divBdr>
        <w:top w:val="none" w:sz="0" w:space="0" w:color="auto"/>
        <w:left w:val="none" w:sz="0" w:space="0" w:color="auto"/>
        <w:bottom w:val="none" w:sz="0" w:space="0" w:color="auto"/>
        <w:right w:val="none" w:sz="0" w:space="0" w:color="auto"/>
      </w:divBdr>
    </w:div>
    <w:div w:id="990447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header" Target="header1.xml"/><Relationship Id="rId29" Type="http://schemas.openxmlformats.org/officeDocument/2006/relationships/hyperlink" Target="http://www.ozonesolutions.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epa.gov/" TargetMode="External"/><Relationship Id="rId10" Type="http://schemas.microsoft.com/office/2007/relationships/hdphoto" Target="media/hdphoto2.wdp"/><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0.emf"/><Relationship Id="rId27" Type="http://schemas.openxmlformats.org/officeDocument/2006/relationships/hyperlink" Target="http://www.arpalombardia.i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8FCAA-10FC-48E9-AB41-749016E15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2651</Words>
  <Characters>15114</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dc:creator>
  <cp:keywords/>
  <dc:description/>
  <cp:lastModifiedBy>Luna Pratali Maffei</cp:lastModifiedBy>
  <cp:revision>56</cp:revision>
  <cp:lastPrinted>2018-09-28T18:13:00Z</cp:lastPrinted>
  <dcterms:created xsi:type="dcterms:W3CDTF">2018-05-08T09:18:00Z</dcterms:created>
  <dcterms:modified xsi:type="dcterms:W3CDTF">2018-09-28T20:40:00Z</dcterms:modified>
</cp:coreProperties>
</file>